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D5" w:rsidRPr="00394CFF" w:rsidRDefault="00276FD5" w:rsidP="00276FD5">
      <w:pPr>
        <w:pStyle w:val="Cm"/>
        <w:rPr>
          <w:rFonts w:ascii="Times New Roman" w:hAnsi="Times New Roman"/>
          <w:szCs w:val="22"/>
        </w:rPr>
      </w:pPr>
      <w:r w:rsidRPr="00394CFF">
        <w:rPr>
          <w:rFonts w:ascii="Times New Roman" w:hAnsi="Times New Roman"/>
          <w:szCs w:val="22"/>
        </w:rPr>
        <w:t>A Mohácsi</w:t>
      </w:r>
      <w:r w:rsidR="00C8402A" w:rsidRPr="00394CFF">
        <w:rPr>
          <w:rFonts w:ascii="Times New Roman" w:hAnsi="Times New Roman"/>
          <w:szCs w:val="22"/>
        </w:rPr>
        <w:t xml:space="preserve"> </w:t>
      </w:r>
      <w:r w:rsidRPr="00394CFF">
        <w:rPr>
          <w:rFonts w:ascii="Times New Roman" w:hAnsi="Times New Roman"/>
          <w:szCs w:val="22"/>
        </w:rPr>
        <w:t xml:space="preserve">Önkormányzat </w:t>
      </w:r>
    </w:p>
    <w:p w:rsidR="00276FD5" w:rsidRPr="00394CFF" w:rsidRDefault="00C8402A" w:rsidP="00276FD5">
      <w:pPr>
        <w:pStyle w:val="Cm"/>
        <w:rPr>
          <w:rFonts w:ascii="Times New Roman" w:hAnsi="Times New Roman"/>
          <w:szCs w:val="22"/>
        </w:rPr>
      </w:pPr>
      <w:r w:rsidRPr="00394CFF">
        <w:rPr>
          <w:rFonts w:ascii="Times New Roman" w:hAnsi="Times New Roman"/>
          <w:szCs w:val="22"/>
        </w:rPr>
        <w:t>7/2019.(V.31.</w:t>
      </w:r>
      <w:r w:rsidR="00276FD5" w:rsidRPr="00394CFF">
        <w:rPr>
          <w:rFonts w:ascii="Times New Roman" w:hAnsi="Times New Roman"/>
          <w:szCs w:val="22"/>
        </w:rPr>
        <w:t xml:space="preserve">) </w:t>
      </w:r>
    </w:p>
    <w:p w:rsidR="00C8402A" w:rsidRPr="00394CFF" w:rsidRDefault="00C8402A" w:rsidP="00276FD5">
      <w:pPr>
        <w:pStyle w:val="Cm"/>
        <w:rPr>
          <w:rFonts w:ascii="Times New Roman" w:hAnsi="Times New Roman"/>
          <w:szCs w:val="22"/>
        </w:rPr>
      </w:pPr>
      <w:r w:rsidRPr="00394CFF">
        <w:rPr>
          <w:rFonts w:ascii="Times New Roman" w:hAnsi="Times New Roman"/>
          <w:szCs w:val="22"/>
        </w:rPr>
        <w:t>r e n d e l e t e</w:t>
      </w:r>
    </w:p>
    <w:p w:rsidR="00276FD5" w:rsidRPr="00394CFF" w:rsidRDefault="00276FD5" w:rsidP="00276FD5">
      <w:pPr>
        <w:spacing w:line="240" w:lineRule="auto"/>
        <w:jc w:val="center"/>
        <w:rPr>
          <w:rFonts w:ascii="Times New Roman" w:hAnsi="Times New Roman" w:cs="Times New Roman"/>
          <w:b/>
        </w:rPr>
      </w:pPr>
      <w:proofErr w:type="gramStart"/>
      <w:r w:rsidRPr="00394CFF">
        <w:rPr>
          <w:rFonts w:ascii="Times New Roman" w:hAnsi="Times New Roman" w:cs="Times New Roman"/>
          <w:b/>
        </w:rPr>
        <w:t>az</w:t>
      </w:r>
      <w:proofErr w:type="gramEnd"/>
      <w:r w:rsidRPr="00394CFF">
        <w:rPr>
          <w:rFonts w:ascii="Times New Roman" w:hAnsi="Times New Roman" w:cs="Times New Roman"/>
          <w:b/>
        </w:rPr>
        <w:t xml:space="preserve"> önkormányzati tulajdonban lévő lakások bérletéről és elidegenítéséről, </w:t>
      </w:r>
      <w:r w:rsidRPr="00394CFF">
        <w:rPr>
          <w:rFonts w:ascii="Times New Roman" w:hAnsi="Times New Roman" w:cs="Times New Roman"/>
          <w:b/>
          <w:bCs/>
          <w:color w:val="000000"/>
        </w:rPr>
        <w:t>valamint az  önkormányzati otthonter</w:t>
      </w:r>
      <w:r w:rsidR="00C8402A" w:rsidRPr="00394CFF">
        <w:rPr>
          <w:rFonts w:ascii="Times New Roman" w:hAnsi="Times New Roman" w:cs="Times New Roman"/>
          <w:b/>
          <w:bCs/>
          <w:color w:val="000000"/>
        </w:rPr>
        <w:t>emtő támogatásról szóló 3/2019.(II.18.)</w:t>
      </w:r>
      <w:proofErr w:type="spellStart"/>
      <w:r w:rsidRPr="00394CFF">
        <w:rPr>
          <w:rFonts w:ascii="Times New Roman" w:hAnsi="Times New Roman" w:cs="Times New Roman"/>
          <w:b/>
        </w:rPr>
        <w:t>ö</w:t>
      </w:r>
      <w:r w:rsidR="00C8402A" w:rsidRPr="00394CFF">
        <w:rPr>
          <w:rFonts w:ascii="Times New Roman" w:hAnsi="Times New Roman" w:cs="Times New Roman"/>
          <w:b/>
        </w:rPr>
        <w:t>r</w:t>
      </w:r>
      <w:proofErr w:type="spellEnd"/>
      <w:r w:rsidR="00C8402A" w:rsidRPr="00394CFF">
        <w:rPr>
          <w:rFonts w:ascii="Times New Roman" w:hAnsi="Times New Roman" w:cs="Times New Roman"/>
          <w:b/>
        </w:rPr>
        <w:t xml:space="preserve">. </w:t>
      </w:r>
      <w:r w:rsidRPr="00394CFF">
        <w:rPr>
          <w:rFonts w:ascii="Times New Roman" w:hAnsi="Times New Roman" w:cs="Times New Roman"/>
          <w:b/>
        </w:rPr>
        <w:t>módosításáról</w:t>
      </w:r>
    </w:p>
    <w:p w:rsidR="00276FD5" w:rsidRPr="00394CFF" w:rsidRDefault="00276FD5" w:rsidP="00276FD5">
      <w:pPr>
        <w:spacing w:line="240" w:lineRule="auto"/>
        <w:jc w:val="both"/>
        <w:rPr>
          <w:rFonts w:ascii="Times New Roman" w:hAnsi="Times New Roman" w:cs="Times New Roman"/>
        </w:rPr>
      </w:pPr>
      <w:r w:rsidRPr="00394CFF">
        <w:rPr>
          <w:rFonts w:ascii="Times New Roman" w:hAnsi="Times New Roman" w:cs="Times New Roman"/>
          <w:color w:val="000000"/>
        </w:rPr>
        <w:t>Mohács Város Önkormányzatának Képviselő-testülete az Alaptörvény 32. cikk (2) bekezdésében és a lakások és helyiségek bérletére, valamint elidegenítésükre vonatkozó egyes szabályokról szóló 1993. évi LXXVIII. törvény 2. számú mellékletében kapott felhatalmazás alapján, a Magyarország helyi önkormányzatairól szóló 2011. év</w:t>
      </w:r>
      <w:r w:rsidR="00C8402A" w:rsidRPr="00394CFF">
        <w:rPr>
          <w:rFonts w:ascii="Times New Roman" w:hAnsi="Times New Roman" w:cs="Times New Roman"/>
          <w:color w:val="000000"/>
        </w:rPr>
        <w:t>i CLXXXIX. törvény 13.</w:t>
      </w:r>
      <w:r w:rsidRPr="00394CFF">
        <w:rPr>
          <w:rFonts w:ascii="Times New Roman" w:hAnsi="Times New Roman" w:cs="Times New Roman"/>
          <w:color w:val="000000"/>
        </w:rPr>
        <w:t>§ (1) bekezdés 9. pontjában meghatározott feladatkörében eljárva a következőket rendeli el:</w:t>
      </w:r>
    </w:p>
    <w:p w:rsidR="00276FD5" w:rsidRPr="00394CFF" w:rsidRDefault="00920212" w:rsidP="00920212">
      <w:pPr>
        <w:pStyle w:val="Cm"/>
        <w:rPr>
          <w:rFonts w:ascii="Times New Roman" w:hAnsi="Times New Roman"/>
          <w:szCs w:val="22"/>
        </w:rPr>
      </w:pPr>
      <w:r w:rsidRPr="00394CFF">
        <w:rPr>
          <w:rFonts w:ascii="Times New Roman" w:hAnsi="Times New Roman"/>
          <w:szCs w:val="22"/>
        </w:rPr>
        <w:t>1.§</w:t>
      </w:r>
    </w:p>
    <w:p w:rsidR="00276FD5" w:rsidRPr="00394CFF" w:rsidRDefault="00276FD5" w:rsidP="00276FD5">
      <w:pPr>
        <w:pStyle w:val="Cm"/>
        <w:ind w:left="720"/>
        <w:jc w:val="left"/>
        <w:rPr>
          <w:rFonts w:ascii="Times New Roman" w:hAnsi="Times New Roman"/>
          <w:szCs w:val="22"/>
        </w:rPr>
      </w:pPr>
    </w:p>
    <w:p w:rsidR="00F5224E" w:rsidRPr="00394CFF" w:rsidRDefault="00276FD5" w:rsidP="00C8402A">
      <w:pPr>
        <w:spacing w:after="0" w:line="240" w:lineRule="auto"/>
        <w:jc w:val="both"/>
        <w:rPr>
          <w:rFonts w:ascii="Times New Roman" w:hAnsi="Times New Roman" w:cs="Times New Roman"/>
        </w:rPr>
      </w:pPr>
      <w:r w:rsidRPr="00394CFF">
        <w:rPr>
          <w:rFonts w:ascii="Times New Roman" w:hAnsi="Times New Roman" w:cs="Times New Roman"/>
        </w:rPr>
        <w:t xml:space="preserve">A Mohácsi Önkormányzat Képviselő-testületének az önkormányzati tulajdonban lévő lakások bérletéről és elidegenítéséről, </w:t>
      </w:r>
      <w:r w:rsidRPr="00394CFF">
        <w:rPr>
          <w:rFonts w:ascii="Times New Roman" w:hAnsi="Times New Roman" w:cs="Times New Roman"/>
          <w:bCs/>
          <w:color w:val="000000"/>
        </w:rPr>
        <w:t xml:space="preserve">valamint az önkormányzati otthonteremtő támogatásról szóló 3/2019. (II.18.) </w:t>
      </w:r>
      <w:r w:rsidRPr="00394CFF">
        <w:rPr>
          <w:rFonts w:ascii="Times New Roman" w:hAnsi="Times New Roman" w:cs="Times New Roman"/>
        </w:rPr>
        <w:t xml:space="preserve">önkormányzati rendelete (a továbbiakban: Rendelet) </w:t>
      </w:r>
      <w:r w:rsidR="00F5224E" w:rsidRPr="00394CFF">
        <w:rPr>
          <w:rFonts w:ascii="Times New Roman" w:hAnsi="Times New Roman" w:cs="Times New Roman"/>
          <w:bCs/>
        </w:rPr>
        <w:t>6.</w:t>
      </w:r>
      <w:r w:rsidR="00F710BB">
        <w:rPr>
          <w:rFonts w:ascii="Times New Roman" w:hAnsi="Times New Roman" w:cs="Times New Roman"/>
        </w:rPr>
        <w:t>§ (2) bekezdése a h</w:t>
      </w:r>
      <w:r w:rsidR="00F5224E" w:rsidRPr="00394CFF">
        <w:rPr>
          <w:rFonts w:ascii="Times New Roman" w:hAnsi="Times New Roman" w:cs="Times New Roman"/>
        </w:rPr>
        <w:t>) ponttal egészül ki:</w:t>
      </w:r>
    </w:p>
    <w:p w:rsidR="00F5224E" w:rsidRPr="00394CFF" w:rsidRDefault="00F5224E" w:rsidP="00C8402A">
      <w:pPr>
        <w:spacing w:after="0" w:line="240" w:lineRule="auto"/>
        <w:jc w:val="both"/>
        <w:rPr>
          <w:rFonts w:ascii="Times New Roman" w:hAnsi="Times New Roman" w:cs="Times New Roman"/>
        </w:rPr>
      </w:pPr>
      <w:r w:rsidRPr="00394CFF">
        <w:rPr>
          <w:rFonts w:ascii="Times New Roman" w:hAnsi="Times New Roman" w:cs="Times New Roman"/>
        </w:rPr>
        <w:t xml:space="preserve">„f) dönt önkormányzati tulajdonban lévő lakás önkormányzati bérlakásállományba való bevonásáról, illetve </w:t>
      </w:r>
      <w:proofErr w:type="spellStart"/>
      <w:r w:rsidRPr="00394CFF">
        <w:rPr>
          <w:rFonts w:ascii="Times New Roman" w:hAnsi="Times New Roman" w:cs="Times New Roman"/>
        </w:rPr>
        <w:t>bérlakásállományból</w:t>
      </w:r>
      <w:proofErr w:type="spellEnd"/>
      <w:r w:rsidRPr="00394CFF">
        <w:rPr>
          <w:rFonts w:ascii="Times New Roman" w:hAnsi="Times New Roman" w:cs="Times New Roman"/>
        </w:rPr>
        <w:t xml:space="preserve"> való kivonásáról”</w:t>
      </w:r>
    </w:p>
    <w:p w:rsidR="00C8402A" w:rsidRPr="00394CFF" w:rsidRDefault="00C8402A" w:rsidP="00C8402A">
      <w:pPr>
        <w:spacing w:after="0" w:line="240" w:lineRule="auto"/>
        <w:jc w:val="both"/>
        <w:rPr>
          <w:rFonts w:ascii="Times New Roman" w:hAnsi="Times New Roman" w:cs="Times New Roman"/>
        </w:rPr>
      </w:pPr>
    </w:p>
    <w:p w:rsidR="00F5224E" w:rsidRPr="00394CFF" w:rsidRDefault="00C8402A" w:rsidP="00C8402A">
      <w:pPr>
        <w:spacing w:after="0" w:line="240" w:lineRule="auto"/>
        <w:jc w:val="center"/>
        <w:rPr>
          <w:rFonts w:ascii="Times New Roman" w:hAnsi="Times New Roman" w:cs="Times New Roman"/>
          <w:b/>
        </w:rPr>
      </w:pPr>
      <w:r w:rsidRPr="00394CFF">
        <w:rPr>
          <w:rFonts w:ascii="Times New Roman" w:hAnsi="Times New Roman" w:cs="Times New Roman"/>
          <w:b/>
        </w:rPr>
        <w:t>2.§</w:t>
      </w:r>
    </w:p>
    <w:p w:rsidR="00C8402A" w:rsidRPr="00394CFF" w:rsidRDefault="00C8402A" w:rsidP="00F5224E">
      <w:pPr>
        <w:spacing w:after="0" w:line="240" w:lineRule="auto"/>
        <w:rPr>
          <w:rFonts w:ascii="Times New Roman" w:hAnsi="Times New Roman" w:cs="Times New Roman"/>
          <w:b/>
        </w:rPr>
      </w:pPr>
    </w:p>
    <w:p w:rsidR="00F5224E" w:rsidRPr="00394CFF" w:rsidRDefault="00F5224E" w:rsidP="00C8402A">
      <w:pPr>
        <w:pStyle w:val="Listaszerbekezds"/>
        <w:numPr>
          <w:ilvl w:val="0"/>
          <w:numId w:val="13"/>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w:t>
      </w:r>
      <w:r w:rsidR="00276FD5" w:rsidRPr="00394CFF">
        <w:rPr>
          <w:rFonts w:ascii="Times New Roman" w:hAnsi="Times New Roman" w:cs="Times New Roman"/>
        </w:rPr>
        <w:t xml:space="preserve"> R</w:t>
      </w:r>
      <w:r w:rsidR="001751D8" w:rsidRPr="00394CFF">
        <w:rPr>
          <w:rFonts w:ascii="Times New Roman" w:hAnsi="Times New Roman" w:cs="Times New Roman"/>
        </w:rPr>
        <w:t>endelet</w:t>
      </w:r>
      <w:r w:rsidR="00C8402A" w:rsidRPr="00394CFF">
        <w:rPr>
          <w:rFonts w:ascii="Times New Roman" w:hAnsi="Times New Roman" w:cs="Times New Roman"/>
        </w:rPr>
        <w:t xml:space="preserve"> 8.</w:t>
      </w:r>
      <w:r w:rsidRPr="00394CFF">
        <w:rPr>
          <w:rFonts w:ascii="Times New Roman" w:hAnsi="Times New Roman" w:cs="Times New Roman"/>
        </w:rPr>
        <w:t>§ (3) bekezdése h) pontja helyébe a következő rendelkezés lép:</w:t>
      </w:r>
    </w:p>
    <w:p w:rsidR="00F5224E" w:rsidRPr="00394CFF" w:rsidRDefault="00F5224E" w:rsidP="00276FD5">
      <w:pPr>
        <w:tabs>
          <w:tab w:val="left" w:pos="284"/>
        </w:tabs>
        <w:spacing w:after="0" w:line="240" w:lineRule="auto"/>
        <w:jc w:val="both"/>
        <w:rPr>
          <w:rFonts w:ascii="Times New Roman" w:hAnsi="Times New Roman" w:cs="Times New Roman"/>
          <w:color w:val="000000"/>
        </w:rPr>
      </w:pPr>
      <w:r w:rsidRPr="00394CFF">
        <w:rPr>
          <w:rFonts w:ascii="Times New Roman" w:hAnsi="Times New Roman" w:cs="Times New Roman"/>
          <w:color w:val="000000"/>
        </w:rPr>
        <w:t>„h) minden év március 15.-éig beszámoló készítése a Képviselő-testület számára a bérlakások állapotáról, a bérbeadásokról, külön szerepeltetve a lakbér</w:t>
      </w:r>
      <w:r w:rsidRPr="00394CFF">
        <w:rPr>
          <w:rFonts w:ascii="Times New Roman" w:hAnsi="Times New Roman" w:cs="Times New Roman"/>
        </w:rPr>
        <w:t>-, üzemeltetési költség</w:t>
      </w:r>
      <w:r w:rsidRPr="00394CFF">
        <w:rPr>
          <w:rFonts w:ascii="Times New Roman" w:hAnsi="Times New Roman" w:cs="Times New Roman"/>
          <w:color w:val="000000"/>
        </w:rPr>
        <w:t xml:space="preserve">- és közüzemi díjtartozásokat (gáz, villamos energia, </w:t>
      </w:r>
      <w:proofErr w:type="spellStart"/>
      <w:r w:rsidRPr="00394CFF">
        <w:rPr>
          <w:rFonts w:ascii="Times New Roman" w:hAnsi="Times New Roman" w:cs="Times New Roman"/>
          <w:color w:val="000000"/>
        </w:rPr>
        <w:t>távhő</w:t>
      </w:r>
      <w:proofErr w:type="spellEnd"/>
      <w:r w:rsidRPr="00394CFF">
        <w:rPr>
          <w:rFonts w:ascii="Times New Roman" w:hAnsi="Times New Roman" w:cs="Times New Roman"/>
          <w:color w:val="000000"/>
        </w:rPr>
        <w:t>, vezetékes ivóvíz-</w:t>
      </w:r>
      <w:r w:rsidR="00C8402A" w:rsidRPr="00394CFF">
        <w:rPr>
          <w:rFonts w:ascii="Times New Roman" w:hAnsi="Times New Roman" w:cs="Times New Roman"/>
          <w:color w:val="000000"/>
        </w:rPr>
        <w:t xml:space="preserve"> </w:t>
      </w:r>
      <w:r w:rsidRPr="00394CFF">
        <w:rPr>
          <w:rFonts w:ascii="Times New Roman" w:hAnsi="Times New Roman" w:cs="Times New Roman"/>
          <w:color w:val="000000"/>
        </w:rPr>
        <w:t>és csatornadíj, hulladékszállítási díj, közös költség).”</w:t>
      </w:r>
    </w:p>
    <w:p w:rsidR="00276FD5" w:rsidRPr="00394CFF" w:rsidRDefault="00276FD5" w:rsidP="00276FD5">
      <w:pPr>
        <w:tabs>
          <w:tab w:val="left" w:pos="284"/>
        </w:tabs>
        <w:spacing w:after="0" w:line="240" w:lineRule="auto"/>
        <w:jc w:val="both"/>
        <w:rPr>
          <w:rFonts w:ascii="Times New Roman" w:hAnsi="Times New Roman" w:cs="Times New Roman"/>
          <w:color w:val="000000"/>
        </w:rPr>
      </w:pPr>
    </w:p>
    <w:p w:rsidR="00F5224E" w:rsidRPr="00394CFF" w:rsidRDefault="00F5224E" w:rsidP="00C8402A">
      <w:pPr>
        <w:pStyle w:val="Listaszerbekezds"/>
        <w:numPr>
          <w:ilvl w:val="0"/>
          <w:numId w:val="13"/>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 R</w:t>
      </w:r>
      <w:r w:rsidR="001751D8" w:rsidRPr="00394CFF">
        <w:rPr>
          <w:rFonts w:ascii="Times New Roman" w:hAnsi="Times New Roman" w:cs="Times New Roman"/>
        </w:rPr>
        <w:t>endelet</w:t>
      </w:r>
      <w:r w:rsidR="00C8402A" w:rsidRPr="00394CFF">
        <w:rPr>
          <w:rFonts w:ascii="Times New Roman" w:hAnsi="Times New Roman" w:cs="Times New Roman"/>
        </w:rPr>
        <w:t xml:space="preserve"> 8.</w:t>
      </w:r>
      <w:r w:rsidRPr="00394CFF">
        <w:rPr>
          <w:rFonts w:ascii="Times New Roman" w:hAnsi="Times New Roman" w:cs="Times New Roman"/>
        </w:rPr>
        <w:t xml:space="preserve">§ (4) bekezdése </w:t>
      </w:r>
      <w:r w:rsidR="00276FD5" w:rsidRPr="00394CFF">
        <w:rPr>
          <w:rFonts w:ascii="Times New Roman" w:hAnsi="Times New Roman" w:cs="Times New Roman"/>
        </w:rPr>
        <w:t xml:space="preserve">hatályát veszti, </w:t>
      </w:r>
      <w:r w:rsidRPr="00394CFF">
        <w:rPr>
          <w:rFonts w:ascii="Times New Roman" w:hAnsi="Times New Roman" w:cs="Times New Roman"/>
        </w:rPr>
        <w:t xml:space="preserve">helyébe a következő rendelkezés </w:t>
      </w:r>
      <w:r w:rsidR="00276FD5" w:rsidRPr="00394CFF">
        <w:rPr>
          <w:rFonts w:ascii="Times New Roman" w:hAnsi="Times New Roman" w:cs="Times New Roman"/>
        </w:rPr>
        <w:t>kerül</w:t>
      </w:r>
      <w:r w:rsidRPr="00394CFF">
        <w:rPr>
          <w:rFonts w:ascii="Times New Roman" w:hAnsi="Times New Roman" w:cs="Times New Roman"/>
        </w:rPr>
        <w:t>:</w:t>
      </w:r>
    </w:p>
    <w:p w:rsidR="00F5224E" w:rsidRPr="00394CFF" w:rsidRDefault="00F5224E" w:rsidP="00920212">
      <w:pPr>
        <w:spacing w:after="0" w:line="240" w:lineRule="auto"/>
        <w:jc w:val="both"/>
        <w:rPr>
          <w:rFonts w:ascii="Times New Roman" w:hAnsi="Times New Roman" w:cs="Times New Roman"/>
        </w:rPr>
      </w:pPr>
      <w:r w:rsidRPr="00394CFF">
        <w:rPr>
          <w:rFonts w:ascii="Times New Roman" w:hAnsi="Times New Roman" w:cs="Times New Roman"/>
        </w:rPr>
        <w:t>„(4) A Vagyonkezelő jogosult e rendelet által átruházott feladatai kapcsán felmerülő költségei finanszírozása okán a lakások bérbeadásából származó – beszedett – bérleti díj és üzemeltetési költség összegére, illetve a tartozások naprakész követése és a hátralékok felhalmozásának elkerülése érdekében, a bérleti díj megfizetésével egyidejűleg az üzemeltetési költség és a közös költség</w:t>
      </w:r>
      <w:bookmarkStart w:id="0" w:name="_GoBack"/>
      <w:bookmarkEnd w:id="0"/>
      <w:r w:rsidRPr="00394CFF">
        <w:rPr>
          <w:rFonts w:ascii="Times New Roman" w:hAnsi="Times New Roman" w:cs="Times New Roman"/>
        </w:rPr>
        <w:t xml:space="preserve"> beszedésére is.”</w:t>
      </w:r>
    </w:p>
    <w:p w:rsidR="00F5224E" w:rsidRPr="00394CFF" w:rsidRDefault="00C8402A" w:rsidP="00920212">
      <w:pPr>
        <w:pStyle w:val="Cm"/>
        <w:rPr>
          <w:rFonts w:ascii="Times New Roman" w:hAnsi="Times New Roman"/>
          <w:szCs w:val="22"/>
        </w:rPr>
      </w:pPr>
      <w:r w:rsidRPr="00394CFF">
        <w:rPr>
          <w:rFonts w:ascii="Times New Roman" w:hAnsi="Times New Roman"/>
          <w:szCs w:val="22"/>
        </w:rPr>
        <w:t>3.§</w:t>
      </w:r>
    </w:p>
    <w:p w:rsidR="00C8402A" w:rsidRPr="00394CFF" w:rsidRDefault="00C8402A" w:rsidP="00920212">
      <w:pPr>
        <w:pStyle w:val="Cm"/>
        <w:rPr>
          <w:rFonts w:ascii="Times New Roman" w:hAnsi="Times New Roman"/>
          <w:szCs w:val="22"/>
        </w:rPr>
      </w:pPr>
    </w:p>
    <w:p w:rsidR="00F5224E" w:rsidRPr="00394CFF" w:rsidRDefault="00F5224E" w:rsidP="00920212">
      <w:pPr>
        <w:pStyle w:val="Listaszerbekezds"/>
        <w:numPr>
          <w:ilvl w:val="0"/>
          <w:numId w:val="8"/>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 R</w:t>
      </w:r>
      <w:r w:rsidR="001751D8" w:rsidRPr="00394CFF">
        <w:rPr>
          <w:rFonts w:ascii="Times New Roman" w:hAnsi="Times New Roman" w:cs="Times New Roman"/>
        </w:rPr>
        <w:t>endelet</w:t>
      </w:r>
      <w:r w:rsidR="00C8402A" w:rsidRPr="00394CFF">
        <w:rPr>
          <w:rFonts w:ascii="Times New Roman" w:hAnsi="Times New Roman" w:cs="Times New Roman"/>
        </w:rPr>
        <w:t xml:space="preserve"> 10.</w:t>
      </w:r>
      <w:r w:rsidRPr="00394CFF">
        <w:rPr>
          <w:rFonts w:ascii="Times New Roman" w:hAnsi="Times New Roman" w:cs="Times New Roman"/>
        </w:rPr>
        <w:t>§ (2) bekezdése helyébe a következő rendelkezés lép:</w:t>
      </w:r>
    </w:p>
    <w:p w:rsidR="00F5224E" w:rsidRPr="00394CFF" w:rsidRDefault="00F5224E" w:rsidP="00F5224E">
      <w:pPr>
        <w:jc w:val="both"/>
        <w:rPr>
          <w:rFonts w:ascii="Times New Roman" w:hAnsi="Times New Roman" w:cs="Times New Roman"/>
        </w:rPr>
      </w:pPr>
      <w:r w:rsidRPr="00394CFF">
        <w:rPr>
          <w:rFonts w:ascii="Times New Roman" w:hAnsi="Times New Roman" w:cs="Times New Roman"/>
        </w:rPr>
        <w:t>„(2) Bérleti jogviszony csak e rendeletben meghatározott jogcímeken és módon létesíthető, hosszabbítható és tartható fenn, illetve önkormányzati tulajdonú lakásban csak a rendelet előírásainak megfelelő személyek lakhatnak, tartózkodhatnak.”</w:t>
      </w:r>
    </w:p>
    <w:p w:rsidR="00F5224E" w:rsidRPr="00394CFF" w:rsidRDefault="00276FD5" w:rsidP="00F5224E">
      <w:pPr>
        <w:spacing w:after="0" w:line="240" w:lineRule="auto"/>
        <w:rPr>
          <w:rFonts w:ascii="Times New Roman" w:hAnsi="Times New Roman" w:cs="Times New Roman"/>
        </w:rPr>
      </w:pPr>
      <w:r w:rsidRPr="00394CFF">
        <w:rPr>
          <w:rFonts w:ascii="Times New Roman" w:hAnsi="Times New Roman" w:cs="Times New Roman"/>
        </w:rPr>
        <w:t xml:space="preserve">(2) </w:t>
      </w:r>
      <w:r w:rsidR="00F5224E" w:rsidRPr="00394CFF">
        <w:rPr>
          <w:rFonts w:ascii="Times New Roman" w:hAnsi="Times New Roman" w:cs="Times New Roman"/>
        </w:rPr>
        <w:t>A R</w:t>
      </w:r>
      <w:r w:rsidR="001751D8" w:rsidRPr="00394CFF">
        <w:rPr>
          <w:rFonts w:ascii="Times New Roman" w:hAnsi="Times New Roman" w:cs="Times New Roman"/>
        </w:rPr>
        <w:t>endelet</w:t>
      </w:r>
      <w:r w:rsidR="00C8402A" w:rsidRPr="00394CFF">
        <w:rPr>
          <w:rFonts w:ascii="Times New Roman" w:hAnsi="Times New Roman" w:cs="Times New Roman"/>
        </w:rPr>
        <w:t xml:space="preserve"> 10.</w:t>
      </w:r>
      <w:r w:rsidR="00F5224E" w:rsidRPr="00394CFF">
        <w:rPr>
          <w:rFonts w:ascii="Times New Roman" w:hAnsi="Times New Roman" w:cs="Times New Roman"/>
        </w:rPr>
        <w:t xml:space="preserve">§ (4) bekezdése </w:t>
      </w:r>
      <w:r w:rsidR="001751D8" w:rsidRPr="00394CFF">
        <w:rPr>
          <w:rFonts w:ascii="Times New Roman" w:hAnsi="Times New Roman" w:cs="Times New Roman"/>
        </w:rPr>
        <w:t>hatályát veszti</w:t>
      </w:r>
      <w:r w:rsidR="00F5224E" w:rsidRPr="00394CFF">
        <w:rPr>
          <w:rFonts w:ascii="Times New Roman" w:hAnsi="Times New Roman" w:cs="Times New Roman"/>
        </w:rPr>
        <w:t>.</w:t>
      </w:r>
    </w:p>
    <w:p w:rsidR="00C8402A" w:rsidRPr="00394CFF" w:rsidRDefault="00C8402A" w:rsidP="00F5224E">
      <w:pPr>
        <w:spacing w:after="0" w:line="240" w:lineRule="auto"/>
        <w:rPr>
          <w:rFonts w:ascii="Times New Roman" w:hAnsi="Times New Roman" w:cs="Times New Roman"/>
        </w:rPr>
      </w:pPr>
    </w:p>
    <w:p w:rsidR="001751D8" w:rsidRPr="00394CFF" w:rsidRDefault="001751D8" w:rsidP="001751D8">
      <w:pPr>
        <w:jc w:val="center"/>
        <w:rPr>
          <w:rFonts w:ascii="Times New Roman" w:hAnsi="Times New Roman" w:cs="Times New Roman"/>
          <w:b/>
        </w:rPr>
      </w:pPr>
      <w:r w:rsidRPr="00394CFF">
        <w:rPr>
          <w:rFonts w:ascii="Times New Roman" w:hAnsi="Times New Roman" w:cs="Times New Roman"/>
          <w:b/>
        </w:rPr>
        <w:t>4.§</w:t>
      </w:r>
    </w:p>
    <w:p w:rsidR="001751D8" w:rsidRPr="00394CFF" w:rsidRDefault="001751D8" w:rsidP="00F217C6">
      <w:pPr>
        <w:spacing w:after="0"/>
        <w:ind w:left="-113"/>
        <w:jc w:val="both"/>
        <w:rPr>
          <w:rFonts w:ascii="Times New Roman" w:hAnsi="Times New Roman" w:cs="Times New Roman"/>
        </w:rPr>
      </w:pPr>
      <w:r w:rsidRPr="00394CFF">
        <w:rPr>
          <w:rFonts w:ascii="Times New Roman" w:hAnsi="Times New Roman" w:cs="Times New Roman"/>
        </w:rPr>
        <w:t>A Rendelet</w:t>
      </w:r>
      <w:r w:rsidR="00F217C6" w:rsidRPr="00394CFF">
        <w:rPr>
          <w:rFonts w:ascii="Times New Roman" w:hAnsi="Times New Roman" w:cs="Times New Roman"/>
        </w:rPr>
        <w:t xml:space="preserve"> 11.§ (3) bekezdés</w:t>
      </w:r>
      <w:r w:rsidRPr="00394CFF">
        <w:rPr>
          <w:rFonts w:ascii="Times New Roman" w:hAnsi="Times New Roman" w:cs="Times New Roman"/>
        </w:rPr>
        <w:t xml:space="preserve">e az alábbi szövegrésszel egészül ki: </w:t>
      </w:r>
    </w:p>
    <w:p w:rsidR="00F217C6" w:rsidRPr="00394CFF" w:rsidRDefault="001751D8" w:rsidP="00F217C6">
      <w:pPr>
        <w:spacing w:after="0"/>
        <w:ind w:left="-113"/>
        <w:jc w:val="both"/>
        <w:rPr>
          <w:rFonts w:ascii="Times New Roman" w:hAnsi="Times New Roman" w:cs="Times New Roman"/>
        </w:rPr>
      </w:pPr>
      <w:r w:rsidRPr="00394CFF">
        <w:rPr>
          <w:rFonts w:ascii="Times New Roman" w:hAnsi="Times New Roman" w:cs="Times New Roman"/>
        </w:rPr>
        <w:t>„</w:t>
      </w:r>
      <w:r w:rsidR="00F217C6" w:rsidRPr="00394CFF">
        <w:rPr>
          <w:rFonts w:ascii="Times New Roman" w:hAnsi="Times New Roman" w:cs="Times New Roman"/>
        </w:rPr>
        <w:t>Eltérő időtartamú határozott időre szóló munka/szolgálati jogviszonnyal rendelkező bérlőtársak esetén a bérleti jogviszony időtartamának meghatározásakor a hosszabb időtartamú határozott idejű munka/szolgálati jogviszony időtartamát kell alapul venni. Határozott és határozatlan idejű munka/szolgálati jogviszony fennállása esetén a bérleti jogviszony időtartama legfeljebb 5 év l</w:t>
      </w:r>
      <w:r w:rsidRPr="00394CFF">
        <w:rPr>
          <w:rFonts w:ascii="Times New Roman" w:hAnsi="Times New Roman" w:cs="Times New Roman"/>
        </w:rPr>
        <w:t>ehet.”</w:t>
      </w:r>
    </w:p>
    <w:p w:rsidR="00920212" w:rsidRPr="00394CFF" w:rsidRDefault="00920212" w:rsidP="00920212">
      <w:pPr>
        <w:pStyle w:val="Cm"/>
        <w:rPr>
          <w:rFonts w:ascii="Times New Roman" w:hAnsi="Times New Roman"/>
          <w:szCs w:val="22"/>
        </w:rPr>
      </w:pPr>
    </w:p>
    <w:p w:rsidR="00F5224E" w:rsidRPr="00394CFF" w:rsidRDefault="00920212" w:rsidP="00920212">
      <w:pPr>
        <w:pStyle w:val="Cm"/>
        <w:rPr>
          <w:rFonts w:ascii="Times New Roman" w:hAnsi="Times New Roman"/>
          <w:szCs w:val="22"/>
        </w:rPr>
      </w:pPr>
      <w:r w:rsidRPr="00394CFF">
        <w:rPr>
          <w:rFonts w:ascii="Times New Roman" w:hAnsi="Times New Roman"/>
          <w:szCs w:val="22"/>
        </w:rPr>
        <w:t>5.</w:t>
      </w:r>
      <w:r w:rsidR="00F5224E" w:rsidRPr="00394CFF">
        <w:rPr>
          <w:rFonts w:ascii="Times New Roman" w:hAnsi="Times New Roman"/>
          <w:szCs w:val="22"/>
        </w:rPr>
        <w:t>§</w:t>
      </w:r>
    </w:p>
    <w:p w:rsidR="00920212" w:rsidRPr="00394CFF" w:rsidRDefault="00920212" w:rsidP="00920212">
      <w:pPr>
        <w:pStyle w:val="Cm"/>
        <w:rPr>
          <w:rFonts w:ascii="Times New Roman" w:hAnsi="Times New Roman"/>
          <w:szCs w:val="22"/>
        </w:rPr>
      </w:pPr>
    </w:p>
    <w:p w:rsidR="00F5224E" w:rsidRPr="00394CFF" w:rsidRDefault="00F5224E" w:rsidP="00F5224E">
      <w:pPr>
        <w:spacing w:after="0" w:line="240" w:lineRule="auto"/>
        <w:rPr>
          <w:rFonts w:ascii="Times New Roman" w:hAnsi="Times New Roman" w:cs="Times New Roman"/>
        </w:rPr>
      </w:pPr>
      <w:r w:rsidRPr="00394CFF">
        <w:rPr>
          <w:rFonts w:ascii="Times New Roman" w:hAnsi="Times New Roman" w:cs="Times New Roman"/>
        </w:rPr>
        <w:lastRenderedPageBreak/>
        <w:t>A R</w:t>
      </w:r>
      <w:r w:rsidR="001751D8" w:rsidRPr="00394CFF">
        <w:rPr>
          <w:rFonts w:ascii="Times New Roman" w:hAnsi="Times New Roman" w:cs="Times New Roman"/>
        </w:rPr>
        <w:t>endelet</w:t>
      </w:r>
      <w:r w:rsidR="00920212" w:rsidRPr="00394CFF">
        <w:rPr>
          <w:rFonts w:ascii="Times New Roman" w:hAnsi="Times New Roman" w:cs="Times New Roman"/>
        </w:rPr>
        <w:t xml:space="preserve"> 12.</w:t>
      </w:r>
      <w:r w:rsidRPr="00394CFF">
        <w:rPr>
          <w:rFonts w:ascii="Times New Roman" w:hAnsi="Times New Roman" w:cs="Times New Roman"/>
        </w:rPr>
        <w:t xml:space="preserve">§ (2) bekezdése </w:t>
      </w:r>
      <w:r w:rsidR="001751D8" w:rsidRPr="00394CFF">
        <w:rPr>
          <w:rFonts w:ascii="Times New Roman" w:hAnsi="Times New Roman" w:cs="Times New Roman"/>
        </w:rPr>
        <w:t xml:space="preserve">hatályát veszti, </w:t>
      </w:r>
      <w:r w:rsidRPr="00394CFF">
        <w:rPr>
          <w:rFonts w:ascii="Times New Roman" w:hAnsi="Times New Roman" w:cs="Times New Roman"/>
        </w:rPr>
        <w:t>helyébe a következő rendelkezés lép:</w:t>
      </w:r>
    </w:p>
    <w:p w:rsidR="00F5224E" w:rsidRPr="00394CFF" w:rsidRDefault="00F5224E" w:rsidP="00F5224E">
      <w:pPr>
        <w:pStyle w:val="NormlWeb"/>
        <w:spacing w:before="0" w:beforeAutospacing="0" w:after="20" w:afterAutospacing="0"/>
        <w:jc w:val="both"/>
        <w:rPr>
          <w:sz w:val="22"/>
          <w:szCs w:val="22"/>
        </w:rPr>
      </w:pPr>
      <w:r w:rsidRPr="00394CFF">
        <w:rPr>
          <w:sz w:val="22"/>
          <w:szCs w:val="22"/>
        </w:rPr>
        <w:t>„(2) A kérelmező a kérelemhez a 8. § (3) bekezdés h) pontjában meghatározott közüzemi szolgáltatóktól igazolást csatol arról, hogy nincs díjtartozása, valamint igazolni köteles, hogy közös költség tartozása, üzemeltetési költség tartozása, köztartozása vagy más jellegű tartozása nem áll fenn az Önkormányzattal és a képviselő-testület szerveivel szemben.”</w:t>
      </w:r>
    </w:p>
    <w:p w:rsidR="00F5224E" w:rsidRPr="00394CFF" w:rsidRDefault="00F5224E" w:rsidP="00F5224E">
      <w:pPr>
        <w:pStyle w:val="NormlWeb"/>
        <w:spacing w:before="0" w:beforeAutospacing="0" w:after="20" w:afterAutospacing="0"/>
        <w:jc w:val="both"/>
        <w:rPr>
          <w:i/>
          <w:color w:val="000000"/>
          <w:sz w:val="22"/>
          <w:szCs w:val="22"/>
        </w:rPr>
      </w:pPr>
    </w:p>
    <w:p w:rsidR="00F5224E" w:rsidRPr="00394CFF" w:rsidRDefault="001751D8" w:rsidP="00920212">
      <w:pPr>
        <w:pStyle w:val="Cm"/>
        <w:rPr>
          <w:rFonts w:ascii="Times New Roman" w:hAnsi="Times New Roman"/>
          <w:szCs w:val="22"/>
        </w:rPr>
      </w:pPr>
      <w:r w:rsidRPr="00394CFF">
        <w:rPr>
          <w:rFonts w:ascii="Times New Roman" w:hAnsi="Times New Roman"/>
          <w:szCs w:val="22"/>
        </w:rPr>
        <w:t>6.</w:t>
      </w:r>
      <w:r w:rsidR="00F5224E" w:rsidRPr="00394CFF">
        <w:rPr>
          <w:rFonts w:ascii="Times New Roman" w:hAnsi="Times New Roman"/>
          <w:szCs w:val="22"/>
        </w:rPr>
        <w:t>§</w:t>
      </w:r>
    </w:p>
    <w:p w:rsidR="00F5224E" w:rsidRPr="00394CFF" w:rsidRDefault="00F5224E" w:rsidP="00F5224E">
      <w:pPr>
        <w:spacing w:after="0" w:line="240" w:lineRule="auto"/>
        <w:rPr>
          <w:rFonts w:ascii="Times New Roman" w:hAnsi="Times New Roman" w:cs="Times New Roman"/>
          <w:b/>
        </w:rPr>
      </w:pPr>
    </w:p>
    <w:p w:rsidR="00F5224E" w:rsidRPr="00394CFF" w:rsidRDefault="00F5224E" w:rsidP="00920212">
      <w:pPr>
        <w:pStyle w:val="Listaszerbekezds"/>
        <w:numPr>
          <w:ilvl w:val="0"/>
          <w:numId w:val="9"/>
        </w:numPr>
        <w:spacing w:after="0" w:line="240" w:lineRule="auto"/>
        <w:ind w:left="284" w:hanging="284"/>
        <w:rPr>
          <w:rFonts w:ascii="Times New Roman" w:hAnsi="Times New Roman" w:cs="Times New Roman"/>
        </w:rPr>
      </w:pPr>
      <w:r w:rsidRPr="00394CFF">
        <w:rPr>
          <w:rFonts w:ascii="Times New Roman" w:hAnsi="Times New Roman" w:cs="Times New Roman"/>
        </w:rPr>
        <w:t>A R</w:t>
      </w:r>
      <w:r w:rsidR="001751D8" w:rsidRPr="00394CFF">
        <w:rPr>
          <w:rFonts w:ascii="Times New Roman" w:hAnsi="Times New Roman" w:cs="Times New Roman"/>
        </w:rPr>
        <w:t>endelet</w:t>
      </w:r>
      <w:r w:rsidR="00920212" w:rsidRPr="00394CFF">
        <w:rPr>
          <w:rFonts w:ascii="Times New Roman" w:hAnsi="Times New Roman" w:cs="Times New Roman"/>
        </w:rPr>
        <w:t xml:space="preserve"> 13.</w:t>
      </w:r>
      <w:r w:rsidRPr="00394CFF">
        <w:rPr>
          <w:rFonts w:ascii="Times New Roman" w:hAnsi="Times New Roman" w:cs="Times New Roman"/>
        </w:rPr>
        <w:t>§ (2) bekezdése helyébe a következő rendelkezés lép:</w:t>
      </w:r>
    </w:p>
    <w:p w:rsidR="00F5224E" w:rsidRPr="00394CFF" w:rsidRDefault="00F5224E" w:rsidP="00920212">
      <w:pPr>
        <w:tabs>
          <w:tab w:val="left" w:pos="0"/>
        </w:tabs>
        <w:spacing w:after="0" w:line="240" w:lineRule="auto"/>
        <w:jc w:val="both"/>
        <w:rPr>
          <w:rFonts w:ascii="Times New Roman" w:hAnsi="Times New Roman" w:cs="Times New Roman"/>
        </w:rPr>
      </w:pPr>
      <w:r w:rsidRPr="00394CFF">
        <w:rPr>
          <w:rFonts w:ascii="Times New Roman" w:hAnsi="Times New Roman" w:cs="Times New Roman"/>
        </w:rPr>
        <w:t>„(2) Önkormányzati tulajdonú lakás nem adható albérletbe, társbérletbe, illetve szívességi lakáshasználatba.”</w:t>
      </w:r>
    </w:p>
    <w:p w:rsidR="00920212" w:rsidRPr="00394CFF" w:rsidRDefault="00920212" w:rsidP="00920212">
      <w:pPr>
        <w:tabs>
          <w:tab w:val="left" w:pos="0"/>
        </w:tabs>
        <w:spacing w:after="0" w:line="240" w:lineRule="auto"/>
        <w:jc w:val="both"/>
        <w:rPr>
          <w:rFonts w:ascii="Times New Roman" w:hAnsi="Times New Roman" w:cs="Times New Roman"/>
        </w:rPr>
      </w:pPr>
    </w:p>
    <w:p w:rsidR="00F5224E" w:rsidRPr="00394CFF" w:rsidRDefault="00F5224E" w:rsidP="00920212">
      <w:pPr>
        <w:pStyle w:val="Listaszerbekezds"/>
        <w:numPr>
          <w:ilvl w:val="0"/>
          <w:numId w:val="9"/>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 R</w:t>
      </w:r>
      <w:r w:rsidR="001751D8" w:rsidRPr="00394CFF">
        <w:rPr>
          <w:rFonts w:ascii="Times New Roman" w:hAnsi="Times New Roman" w:cs="Times New Roman"/>
        </w:rPr>
        <w:t>endelet</w:t>
      </w:r>
      <w:r w:rsidR="00920212" w:rsidRPr="00394CFF">
        <w:rPr>
          <w:rFonts w:ascii="Times New Roman" w:hAnsi="Times New Roman" w:cs="Times New Roman"/>
        </w:rPr>
        <w:t xml:space="preserve"> 13.</w:t>
      </w:r>
      <w:r w:rsidRPr="00394CFF">
        <w:rPr>
          <w:rFonts w:ascii="Times New Roman" w:hAnsi="Times New Roman" w:cs="Times New Roman"/>
        </w:rPr>
        <w:t>§ (3) bekezdése helyébe a következő rendelkezés lép:</w:t>
      </w:r>
    </w:p>
    <w:p w:rsidR="001751D8" w:rsidRPr="00394CFF" w:rsidRDefault="00F5224E" w:rsidP="001751D8">
      <w:pPr>
        <w:tabs>
          <w:tab w:val="left" w:pos="284"/>
        </w:tabs>
        <w:spacing w:after="0" w:line="240" w:lineRule="auto"/>
        <w:jc w:val="both"/>
        <w:rPr>
          <w:rFonts w:ascii="Times New Roman" w:hAnsi="Times New Roman" w:cs="Times New Roman"/>
        </w:rPr>
      </w:pPr>
      <w:r w:rsidRPr="00394CFF">
        <w:rPr>
          <w:rFonts w:ascii="Times New Roman" w:hAnsi="Times New Roman" w:cs="Times New Roman"/>
        </w:rPr>
        <w:t>„(3) Önkormányzati tulajdonú lakásnak nem lehet sem bérlője, sem pedig jogcímes vagy jogcím nélküli lakója olyan személy, akinek a 8.§ (3) bekezdés h) pontja szerinti közüzemi tartozása, üzemeltetési költség tartozása, köztartozása vagy bármilyen más jellegű tartozása van az Önkormányzat vagy a képviselő-testület szervei felé.”</w:t>
      </w:r>
    </w:p>
    <w:p w:rsidR="001751D8" w:rsidRPr="00394CFF" w:rsidRDefault="001751D8" w:rsidP="001751D8">
      <w:pPr>
        <w:tabs>
          <w:tab w:val="left" w:pos="284"/>
        </w:tabs>
        <w:spacing w:after="0" w:line="240" w:lineRule="auto"/>
        <w:jc w:val="both"/>
        <w:rPr>
          <w:rFonts w:ascii="Times New Roman" w:hAnsi="Times New Roman" w:cs="Times New Roman"/>
        </w:rPr>
      </w:pPr>
    </w:p>
    <w:p w:rsidR="00F5224E" w:rsidRPr="00394CFF" w:rsidRDefault="001751D8" w:rsidP="001751D8">
      <w:pPr>
        <w:tabs>
          <w:tab w:val="left" w:pos="284"/>
        </w:tabs>
        <w:spacing w:after="0" w:line="240" w:lineRule="auto"/>
        <w:jc w:val="center"/>
        <w:rPr>
          <w:rFonts w:ascii="Times New Roman" w:hAnsi="Times New Roman" w:cs="Times New Roman"/>
          <w:b/>
        </w:rPr>
      </w:pPr>
      <w:r w:rsidRPr="00394CFF">
        <w:rPr>
          <w:rFonts w:ascii="Times New Roman" w:hAnsi="Times New Roman" w:cs="Times New Roman"/>
          <w:b/>
        </w:rPr>
        <w:t>7.</w:t>
      </w:r>
      <w:r w:rsidR="00F5224E" w:rsidRPr="00394CFF">
        <w:rPr>
          <w:rFonts w:ascii="Times New Roman" w:hAnsi="Times New Roman" w:cs="Times New Roman"/>
          <w:b/>
        </w:rPr>
        <w:t>§</w:t>
      </w:r>
    </w:p>
    <w:p w:rsidR="00920212" w:rsidRPr="00394CFF" w:rsidRDefault="00920212" w:rsidP="001751D8">
      <w:pPr>
        <w:tabs>
          <w:tab w:val="left" w:pos="284"/>
        </w:tabs>
        <w:spacing w:after="0" w:line="240" w:lineRule="auto"/>
        <w:jc w:val="center"/>
        <w:rPr>
          <w:rFonts w:ascii="Times New Roman" w:hAnsi="Times New Roman" w:cs="Times New Roman"/>
          <w:b/>
        </w:rPr>
      </w:pPr>
    </w:p>
    <w:p w:rsidR="00F5224E" w:rsidRPr="00394CFF" w:rsidRDefault="00920212" w:rsidP="00F5224E">
      <w:pPr>
        <w:spacing w:after="0" w:line="240" w:lineRule="auto"/>
        <w:rPr>
          <w:rFonts w:ascii="Times New Roman" w:hAnsi="Times New Roman" w:cs="Times New Roman"/>
        </w:rPr>
      </w:pPr>
      <w:r w:rsidRPr="00394CFF">
        <w:rPr>
          <w:rFonts w:ascii="Times New Roman" w:hAnsi="Times New Roman" w:cs="Times New Roman"/>
        </w:rPr>
        <w:t>A Rendelet 14.</w:t>
      </w:r>
      <w:r w:rsidR="00F5224E" w:rsidRPr="00394CFF">
        <w:rPr>
          <w:rFonts w:ascii="Times New Roman" w:hAnsi="Times New Roman" w:cs="Times New Roman"/>
        </w:rPr>
        <w:t>§ (4) bekezdése a) pontja helyébe a következő rendelkezés lép:</w:t>
      </w:r>
    </w:p>
    <w:p w:rsidR="00F5224E" w:rsidRPr="00394CFF" w:rsidRDefault="00F5224E" w:rsidP="00F5224E">
      <w:pPr>
        <w:pStyle w:val="Szvegtrzs"/>
        <w:rPr>
          <w:rFonts w:ascii="Times New Roman" w:hAnsi="Times New Roman"/>
          <w:szCs w:val="22"/>
        </w:rPr>
      </w:pPr>
      <w:r w:rsidRPr="00394CFF">
        <w:rPr>
          <w:rFonts w:ascii="Times New Roman" w:hAnsi="Times New Roman"/>
          <w:szCs w:val="22"/>
        </w:rPr>
        <w:t>„a) vállalás a bérleti díj és az üzemeltetési költség megfizetésére vonatkozó kötelezettség teljesítésére,”</w:t>
      </w:r>
    </w:p>
    <w:p w:rsidR="00F5224E" w:rsidRPr="00394CFF" w:rsidRDefault="001751D8" w:rsidP="00920212">
      <w:pPr>
        <w:pStyle w:val="Cm"/>
        <w:rPr>
          <w:rFonts w:ascii="Times New Roman" w:hAnsi="Times New Roman"/>
          <w:szCs w:val="22"/>
        </w:rPr>
      </w:pPr>
      <w:r w:rsidRPr="00394CFF">
        <w:rPr>
          <w:rFonts w:ascii="Times New Roman" w:hAnsi="Times New Roman"/>
          <w:szCs w:val="22"/>
        </w:rPr>
        <w:t>8.</w:t>
      </w:r>
      <w:r w:rsidR="00F5224E" w:rsidRPr="00394CFF">
        <w:rPr>
          <w:rFonts w:ascii="Times New Roman" w:hAnsi="Times New Roman"/>
          <w:szCs w:val="22"/>
        </w:rPr>
        <w:t>§</w:t>
      </w:r>
    </w:p>
    <w:p w:rsidR="00920212" w:rsidRPr="00394CFF" w:rsidRDefault="00920212" w:rsidP="001751D8">
      <w:pPr>
        <w:pStyle w:val="Cm"/>
        <w:ind w:left="360"/>
        <w:rPr>
          <w:rFonts w:ascii="Times New Roman" w:hAnsi="Times New Roman"/>
          <w:szCs w:val="22"/>
        </w:rPr>
      </w:pPr>
    </w:p>
    <w:p w:rsidR="00F5224E" w:rsidRPr="00394CFF" w:rsidRDefault="00F778B4" w:rsidP="00F5224E">
      <w:pPr>
        <w:spacing w:after="0" w:line="240" w:lineRule="auto"/>
        <w:rPr>
          <w:rFonts w:ascii="Times New Roman" w:hAnsi="Times New Roman" w:cs="Times New Roman"/>
        </w:rPr>
      </w:pPr>
      <w:r w:rsidRPr="00394CFF">
        <w:rPr>
          <w:rFonts w:ascii="Times New Roman" w:hAnsi="Times New Roman" w:cs="Times New Roman"/>
        </w:rPr>
        <w:t xml:space="preserve">(1) </w:t>
      </w:r>
      <w:r w:rsidR="00920212" w:rsidRPr="00394CFF">
        <w:rPr>
          <w:rFonts w:ascii="Times New Roman" w:hAnsi="Times New Roman" w:cs="Times New Roman"/>
        </w:rPr>
        <w:t>A Rendelet 19.</w:t>
      </w:r>
      <w:r w:rsidR="00F5224E" w:rsidRPr="00394CFF">
        <w:rPr>
          <w:rFonts w:ascii="Times New Roman" w:hAnsi="Times New Roman" w:cs="Times New Roman"/>
        </w:rPr>
        <w:t>§ (1) bekezdés</w:t>
      </w:r>
      <w:r w:rsidRPr="00394CFF">
        <w:rPr>
          <w:rFonts w:ascii="Times New Roman" w:hAnsi="Times New Roman" w:cs="Times New Roman"/>
        </w:rPr>
        <w:t>e hatályát veszti, helyébe az alábbi szövegrész</w:t>
      </w:r>
      <w:r w:rsidR="00F5224E" w:rsidRPr="00394CFF">
        <w:rPr>
          <w:rFonts w:ascii="Times New Roman" w:hAnsi="Times New Roman" w:cs="Times New Roman"/>
        </w:rPr>
        <w:t xml:space="preserve"> </w:t>
      </w:r>
      <w:r w:rsidRPr="00394CFF">
        <w:rPr>
          <w:rFonts w:ascii="Times New Roman" w:hAnsi="Times New Roman" w:cs="Times New Roman"/>
        </w:rPr>
        <w:t>kerül</w:t>
      </w:r>
      <w:r w:rsidR="00F5224E" w:rsidRPr="00394CFF">
        <w:rPr>
          <w:rFonts w:ascii="Times New Roman" w:hAnsi="Times New Roman" w:cs="Times New Roman"/>
        </w:rPr>
        <w:t>:</w:t>
      </w:r>
    </w:p>
    <w:p w:rsidR="00F5224E" w:rsidRPr="00394CFF" w:rsidRDefault="001751D8" w:rsidP="00F5224E">
      <w:pPr>
        <w:spacing w:after="0" w:line="240" w:lineRule="auto"/>
        <w:jc w:val="both"/>
        <w:rPr>
          <w:rFonts w:ascii="Times New Roman" w:hAnsi="Times New Roman" w:cs="Times New Roman"/>
        </w:rPr>
      </w:pPr>
      <w:r w:rsidRPr="00394CFF">
        <w:rPr>
          <w:rFonts w:ascii="Times New Roman" w:hAnsi="Times New Roman" w:cs="Times New Roman"/>
        </w:rPr>
        <w:t>„(1)</w:t>
      </w:r>
      <w:r w:rsidR="00F5224E" w:rsidRPr="00394CFF">
        <w:rPr>
          <w:rFonts w:ascii="Times New Roman" w:hAnsi="Times New Roman" w:cs="Times New Roman"/>
        </w:rPr>
        <w:t xml:space="preserve"> </w:t>
      </w:r>
      <w:r w:rsidR="00F778B4" w:rsidRPr="00394CFF">
        <w:rPr>
          <w:rFonts w:ascii="Times New Roman" w:hAnsi="Times New Roman" w:cs="Times New Roman"/>
        </w:rPr>
        <w:t xml:space="preserve">A bérlő a lakáshasználat ellenértékeként szerződésben meghatározott bérleti díjat és üzemeltetési költséget köteles fizetni. </w:t>
      </w:r>
      <w:r w:rsidR="00F5224E" w:rsidRPr="00394CFF">
        <w:rPr>
          <w:rFonts w:ascii="Times New Roman" w:hAnsi="Times New Roman" w:cs="Times New Roman"/>
        </w:rPr>
        <w:t>A bérlői jogviszonnyal nem rendelkező lakáshasználó a vagyonkezelő által megállapított üzemeltetési költséget köteles fizetni.”</w:t>
      </w:r>
    </w:p>
    <w:p w:rsidR="001751D8" w:rsidRPr="00394CFF" w:rsidRDefault="001751D8" w:rsidP="00F5224E">
      <w:pPr>
        <w:spacing w:after="0" w:line="240" w:lineRule="auto"/>
        <w:jc w:val="both"/>
        <w:rPr>
          <w:rFonts w:ascii="Times New Roman" w:hAnsi="Times New Roman" w:cs="Times New Roman"/>
        </w:rPr>
      </w:pPr>
    </w:p>
    <w:p w:rsidR="00F5224E" w:rsidRPr="00394CFF" w:rsidRDefault="001E2FD1" w:rsidP="00F5224E">
      <w:pPr>
        <w:spacing w:after="0" w:line="240" w:lineRule="auto"/>
        <w:rPr>
          <w:rFonts w:ascii="Times New Roman" w:hAnsi="Times New Roman" w:cs="Times New Roman"/>
        </w:rPr>
      </w:pPr>
      <w:r w:rsidRPr="00394CFF">
        <w:rPr>
          <w:rFonts w:ascii="Times New Roman" w:hAnsi="Times New Roman" w:cs="Times New Roman"/>
        </w:rPr>
        <w:t xml:space="preserve"> (2) </w:t>
      </w:r>
      <w:r w:rsidR="00920212" w:rsidRPr="00394CFF">
        <w:rPr>
          <w:rFonts w:ascii="Times New Roman" w:hAnsi="Times New Roman" w:cs="Times New Roman"/>
        </w:rPr>
        <w:t>A Rendelet 19.</w:t>
      </w:r>
      <w:r w:rsidR="00F5224E" w:rsidRPr="00394CFF">
        <w:rPr>
          <w:rFonts w:ascii="Times New Roman" w:hAnsi="Times New Roman" w:cs="Times New Roman"/>
        </w:rPr>
        <w:t>§ (3) bekezdése helyébe a következő rendelkezés lép:</w:t>
      </w:r>
    </w:p>
    <w:p w:rsidR="001E2FD1" w:rsidRPr="00394CFF" w:rsidRDefault="00F5224E" w:rsidP="001E2FD1">
      <w:pPr>
        <w:spacing w:after="20"/>
        <w:jc w:val="both"/>
        <w:rPr>
          <w:rFonts w:ascii="Times New Roman" w:hAnsi="Times New Roman" w:cs="Times New Roman"/>
        </w:rPr>
      </w:pPr>
      <w:r w:rsidRPr="00394CFF">
        <w:rPr>
          <w:rFonts w:ascii="Times New Roman" w:hAnsi="Times New Roman" w:cs="Times New Roman"/>
        </w:rPr>
        <w:t>„(3) A bérleti díjat és az üzemeltetési költséget a bérlő havonta köteles előre egy összegben megfizetni a szerződésben meghatározott módon a bérbeadó részére.”</w:t>
      </w:r>
    </w:p>
    <w:p w:rsidR="001E2FD1" w:rsidRPr="00394CFF" w:rsidRDefault="001E2FD1" w:rsidP="001E2FD1">
      <w:pPr>
        <w:spacing w:after="20"/>
        <w:jc w:val="both"/>
        <w:rPr>
          <w:rFonts w:ascii="Times New Roman" w:hAnsi="Times New Roman" w:cs="Times New Roman"/>
        </w:rPr>
      </w:pPr>
    </w:p>
    <w:p w:rsidR="00F5224E" w:rsidRPr="00394CFF" w:rsidRDefault="001E2FD1" w:rsidP="001E2FD1">
      <w:pPr>
        <w:spacing w:after="20"/>
        <w:jc w:val="both"/>
        <w:rPr>
          <w:rFonts w:ascii="Times New Roman" w:hAnsi="Times New Roman" w:cs="Times New Roman"/>
        </w:rPr>
      </w:pPr>
      <w:r w:rsidRPr="00394CFF">
        <w:rPr>
          <w:rFonts w:ascii="Times New Roman" w:hAnsi="Times New Roman" w:cs="Times New Roman"/>
        </w:rPr>
        <w:t>(3)</w:t>
      </w:r>
      <w:r w:rsidR="00F5224E" w:rsidRPr="00394CFF">
        <w:rPr>
          <w:rFonts w:ascii="Times New Roman" w:hAnsi="Times New Roman" w:cs="Times New Roman"/>
        </w:rPr>
        <w:t xml:space="preserve">A Rendelet </w:t>
      </w:r>
      <w:r w:rsidR="00920212" w:rsidRPr="00394CFF">
        <w:rPr>
          <w:rFonts w:ascii="Times New Roman" w:hAnsi="Times New Roman" w:cs="Times New Roman"/>
        </w:rPr>
        <w:t>19.</w:t>
      </w:r>
      <w:r w:rsidR="00F5224E" w:rsidRPr="00394CFF">
        <w:rPr>
          <w:rFonts w:ascii="Times New Roman" w:hAnsi="Times New Roman" w:cs="Times New Roman"/>
        </w:rPr>
        <w:t>§ (4) bekezdése helyébe a következő rendelkezés lép:</w:t>
      </w:r>
    </w:p>
    <w:p w:rsidR="00F5224E" w:rsidRPr="00394CFF" w:rsidRDefault="00F5224E" w:rsidP="00F5224E">
      <w:pPr>
        <w:spacing w:after="20"/>
        <w:jc w:val="both"/>
        <w:rPr>
          <w:rFonts w:ascii="Times New Roman" w:hAnsi="Times New Roman" w:cs="Times New Roman"/>
        </w:rPr>
      </w:pPr>
      <w:r w:rsidRPr="00394CFF">
        <w:rPr>
          <w:rFonts w:ascii="Times New Roman" w:hAnsi="Times New Roman" w:cs="Times New Roman"/>
        </w:rPr>
        <w:t>„(4) A bérleti díj és az üzemeltetési költség megfizetésének határideje: előre minden hónap 15. napjáig.”</w:t>
      </w:r>
    </w:p>
    <w:p w:rsidR="00F5224E" w:rsidRPr="00394CFF" w:rsidRDefault="001E2FD1" w:rsidP="00920212">
      <w:pPr>
        <w:pStyle w:val="Cm"/>
        <w:rPr>
          <w:rFonts w:ascii="Times New Roman" w:hAnsi="Times New Roman"/>
          <w:szCs w:val="22"/>
        </w:rPr>
      </w:pPr>
      <w:r w:rsidRPr="00394CFF">
        <w:rPr>
          <w:rFonts w:ascii="Times New Roman" w:hAnsi="Times New Roman"/>
          <w:szCs w:val="22"/>
        </w:rPr>
        <w:t>9.</w:t>
      </w:r>
      <w:r w:rsidR="00F5224E" w:rsidRPr="00394CFF">
        <w:rPr>
          <w:rFonts w:ascii="Times New Roman" w:hAnsi="Times New Roman"/>
          <w:szCs w:val="22"/>
        </w:rPr>
        <w:t>§</w:t>
      </w:r>
    </w:p>
    <w:p w:rsidR="00920212" w:rsidRPr="00394CFF" w:rsidRDefault="00920212" w:rsidP="001E2FD1">
      <w:pPr>
        <w:pStyle w:val="Cm"/>
        <w:ind w:left="360"/>
        <w:rPr>
          <w:rFonts w:ascii="Times New Roman" w:hAnsi="Times New Roman"/>
          <w:szCs w:val="22"/>
        </w:rPr>
      </w:pPr>
    </w:p>
    <w:p w:rsidR="00F5224E" w:rsidRPr="00394CFF" w:rsidRDefault="001E2FD1" w:rsidP="00F5224E">
      <w:pPr>
        <w:spacing w:after="0" w:line="240" w:lineRule="auto"/>
        <w:rPr>
          <w:rFonts w:ascii="Times New Roman" w:hAnsi="Times New Roman" w:cs="Times New Roman"/>
        </w:rPr>
      </w:pPr>
      <w:r w:rsidRPr="00394CFF">
        <w:rPr>
          <w:rFonts w:ascii="Times New Roman" w:hAnsi="Times New Roman" w:cs="Times New Roman"/>
        </w:rPr>
        <w:t xml:space="preserve">(1) </w:t>
      </w:r>
      <w:r w:rsidR="00920212" w:rsidRPr="00394CFF">
        <w:rPr>
          <w:rFonts w:ascii="Times New Roman" w:hAnsi="Times New Roman" w:cs="Times New Roman"/>
        </w:rPr>
        <w:t>A Rendelet 23.</w:t>
      </w:r>
      <w:r w:rsidR="00F5224E" w:rsidRPr="00394CFF">
        <w:rPr>
          <w:rFonts w:ascii="Times New Roman" w:hAnsi="Times New Roman" w:cs="Times New Roman"/>
        </w:rPr>
        <w:t>§ (11) bekezdése helyébe a következő rendelkezés lép:</w:t>
      </w:r>
    </w:p>
    <w:p w:rsidR="001E2FD1" w:rsidRPr="00394CFF" w:rsidRDefault="00F5224E" w:rsidP="001E2FD1">
      <w:pPr>
        <w:jc w:val="both"/>
        <w:rPr>
          <w:rFonts w:ascii="Times New Roman" w:hAnsi="Times New Roman" w:cs="Times New Roman"/>
        </w:rPr>
      </w:pPr>
      <w:r w:rsidRPr="00394CFF">
        <w:rPr>
          <w:rFonts w:ascii="Times New Roman" w:hAnsi="Times New Roman" w:cs="Times New Roman"/>
          <w:bCs/>
        </w:rPr>
        <w:t>„(11)</w:t>
      </w:r>
      <w:r w:rsidRPr="00394CFF">
        <w:rPr>
          <w:rFonts w:ascii="Times New Roman" w:hAnsi="Times New Roman" w:cs="Times New Roman"/>
        </w:rPr>
        <w:t xml:space="preserve"> Amennyiben a bérlőnek olyan közüzemi vagy közös költség, üzemeltetési költség tartozása van, melyet nem vitatott, vagy elismert, de az esedékességet követő 60 napon belül nem egyenlített ki, a bérbeadó a lakásbérleti szerződést felmondhatja.”</w:t>
      </w:r>
    </w:p>
    <w:p w:rsidR="00F5224E" w:rsidRPr="00394CFF" w:rsidRDefault="00920212" w:rsidP="00920212">
      <w:pPr>
        <w:spacing w:after="0" w:line="240" w:lineRule="auto"/>
        <w:jc w:val="both"/>
        <w:rPr>
          <w:rFonts w:ascii="Times New Roman" w:hAnsi="Times New Roman" w:cs="Times New Roman"/>
        </w:rPr>
      </w:pPr>
      <w:r w:rsidRPr="00394CFF">
        <w:rPr>
          <w:rFonts w:ascii="Times New Roman" w:hAnsi="Times New Roman" w:cs="Times New Roman"/>
        </w:rPr>
        <w:t xml:space="preserve">(2) </w:t>
      </w:r>
      <w:r w:rsidR="00F5224E" w:rsidRPr="00394CFF">
        <w:rPr>
          <w:rFonts w:ascii="Times New Roman" w:hAnsi="Times New Roman" w:cs="Times New Roman"/>
        </w:rPr>
        <w:t>A Rendele</w:t>
      </w:r>
      <w:r w:rsidRPr="00394CFF">
        <w:rPr>
          <w:rFonts w:ascii="Times New Roman" w:hAnsi="Times New Roman" w:cs="Times New Roman"/>
        </w:rPr>
        <w:t>t 23.</w:t>
      </w:r>
      <w:r w:rsidR="00F5224E" w:rsidRPr="00394CFF">
        <w:rPr>
          <w:rFonts w:ascii="Times New Roman" w:hAnsi="Times New Roman" w:cs="Times New Roman"/>
        </w:rPr>
        <w:t>§ (12) bekezdése helyébe a következő rendelkezés lép:</w:t>
      </w:r>
    </w:p>
    <w:p w:rsidR="00F5224E" w:rsidRPr="00394CFF" w:rsidRDefault="00F5224E" w:rsidP="00920212">
      <w:pPr>
        <w:pStyle w:val="Szvegtrzs"/>
        <w:rPr>
          <w:rFonts w:ascii="Times New Roman" w:hAnsi="Times New Roman"/>
          <w:szCs w:val="22"/>
        </w:rPr>
      </w:pPr>
      <w:r w:rsidRPr="00394CFF">
        <w:rPr>
          <w:rFonts w:ascii="Times New Roman" w:hAnsi="Times New Roman"/>
          <w:bCs/>
          <w:szCs w:val="22"/>
        </w:rPr>
        <w:t>„(12)</w:t>
      </w:r>
      <w:r w:rsidRPr="00394CFF">
        <w:rPr>
          <w:rFonts w:ascii="Times New Roman" w:hAnsi="Times New Roman"/>
          <w:szCs w:val="22"/>
        </w:rPr>
        <w:t xml:space="preserve"> A közüzemi és közös költség-tartozást a tulajdonos és a bérbeadó jogosult ellenőrizni, illetve a bérbeadó a közös-költséget, az üzemeltetési költséggel egyetemben, beszedni. Közüzem, közös képviselő jelzése esetén vagy saját ellenőrzése alapján a bérbeadó köteles a (11) bekezdés szerint eljárni.”</w:t>
      </w:r>
    </w:p>
    <w:p w:rsidR="00920212" w:rsidRPr="00394CFF" w:rsidRDefault="00920212" w:rsidP="001E2FD1">
      <w:pPr>
        <w:pStyle w:val="Cm"/>
        <w:ind w:left="360"/>
        <w:rPr>
          <w:rFonts w:ascii="Times New Roman" w:hAnsi="Times New Roman"/>
          <w:szCs w:val="22"/>
        </w:rPr>
      </w:pPr>
    </w:p>
    <w:p w:rsidR="00F5224E" w:rsidRPr="00394CFF" w:rsidRDefault="001E2FD1" w:rsidP="00920212">
      <w:pPr>
        <w:pStyle w:val="Cm"/>
        <w:rPr>
          <w:rFonts w:ascii="Times New Roman" w:hAnsi="Times New Roman"/>
          <w:szCs w:val="22"/>
        </w:rPr>
      </w:pPr>
      <w:r w:rsidRPr="00394CFF">
        <w:rPr>
          <w:rFonts w:ascii="Times New Roman" w:hAnsi="Times New Roman"/>
          <w:szCs w:val="22"/>
        </w:rPr>
        <w:t>10.</w:t>
      </w:r>
      <w:r w:rsidR="00F5224E" w:rsidRPr="00394CFF">
        <w:rPr>
          <w:rFonts w:ascii="Times New Roman" w:hAnsi="Times New Roman"/>
          <w:szCs w:val="22"/>
        </w:rPr>
        <w:t>§</w:t>
      </w:r>
    </w:p>
    <w:p w:rsidR="00F5224E" w:rsidRPr="00394CFF" w:rsidRDefault="00F5224E" w:rsidP="00F5224E">
      <w:pPr>
        <w:spacing w:after="0" w:line="240" w:lineRule="auto"/>
        <w:rPr>
          <w:rFonts w:ascii="Times New Roman" w:hAnsi="Times New Roman" w:cs="Times New Roman"/>
          <w:b/>
        </w:rPr>
      </w:pPr>
    </w:p>
    <w:p w:rsidR="00F5224E" w:rsidRPr="00394CFF" w:rsidRDefault="00920212" w:rsidP="00F5224E">
      <w:pPr>
        <w:spacing w:after="0" w:line="240" w:lineRule="auto"/>
        <w:rPr>
          <w:rFonts w:ascii="Times New Roman" w:hAnsi="Times New Roman" w:cs="Times New Roman"/>
        </w:rPr>
      </w:pPr>
      <w:r w:rsidRPr="00394CFF">
        <w:rPr>
          <w:rFonts w:ascii="Times New Roman" w:hAnsi="Times New Roman" w:cs="Times New Roman"/>
        </w:rPr>
        <w:lastRenderedPageBreak/>
        <w:t>A Rendelet 30.</w:t>
      </w:r>
      <w:r w:rsidR="00F5224E" w:rsidRPr="00394CFF">
        <w:rPr>
          <w:rFonts w:ascii="Times New Roman" w:hAnsi="Times New Roman" w:cs="Times New Roman"/>
        </w:rPr>
        <w:t>§ (2) bekezdése helyébe a következő rendelkezés lép:</w:t>
      </w:r>
    </w:p>
    <w:p w:rsidR="00F5224E" w:rsidRPr="00394CFF" w:rsidRDefault="00F5224E" w:rsidP="00F5224E">
      <w:pPr>
        <w:jc w:val="both"/>
        <w:rPr>
          <w:rFonts w:ascii="Times New Roman" w:hAnsi="Times New Roman" w:cs="Times New Roman"/>
        </w:rPr>
      </w:pPr>
      <w:r w:rsidRPr="00394CFF">
        <w:rPr>
          <w:rFonts w:ascii="Times New Roman" w:hAnsi="Times New Roman" w:cs="Times New Roman"/>
        </w:rPr>
        <w:t>„(2) Szakember elhelyezés céljára lakást legfeljebb 5 éves időtartamra lehet bérbe adni, ezt követően a bérlő kérelmére a bérleti szerződés a 12.§</w:t>
      </w:r>
      <w:proofErr w:type="spellStart"/>
      <w:r w:rsidRPr="00394CFF">
        <w:rPr>
          <w:rFonts w:ascii="Times New Roman" w:hAnsi="Times New Roman" w:cs="Times New Roman"/>
        </w:rPr>
        <w:t>-ban</w:t>
      </w:r>
      <w:proofErr w:type="spellEnd"/>
      <w:r w:rsidRPr="00394CFF">
        <w:rPr>
          <w:rFonts w:ascii="Times New Roman" w:hAnsi="Times New Roman" w:cs="Times New Roman"/>
        </w:rPr>
        <w:t xml:space="preserve"> foglaltak szerint meghosszabbítható. Amennyiben a hosszabbításra - bármilyen okból - nem kerül sor saját maga köteles elhelyezéséről gondoskodni minden külön térítési és elhelyezési igény nélkül.”</w:t>
      </w:r>
    </w:p>
    <w:p w:rsidR="00F5224E" w:rsidRPr="00394CFF" w:rsidRDefault="001E2FD1" w:rsidP="00920212">
      <w:pPr>
        <w:pStyle w:val="Cm"/>
        <w:rPr>
          <w:rFonts w:ascii="Times New Roman" w:hAnsi="Times New Roman"/>
          <w:szCs w:val="22"/>
        </w:rPr>
      </w:pPr>
      <w:r w:rsidRPr="00394CFF">
        <w:rPr>
          <w:rFonts w:ascii="Times New Roman" w:hAnsi="Times New Roman"/>
          <w:szCs w:val="22"/>
        </w:rPr>
        <w:t>11.</w:t>
      </w:r>
      <w:r w:rsidR="00F5224E" w:rsidRPr="00394CFF">
        <w:rPr>
          <w:rFonts w:ascii="Times New Roman" w:hAnsi="Times New Roman"/>
          <w:szCs w:val="22"/>
        </w:rPr>
        <w:t>§</w:t>
      </w:r>
    </w:p>
    <w:p w:rsidR="00F5224E" w:rsidRPr="00394CFF" w:rsidRDefault="00F5224E" w:rsidP="00F5224E">
      <w:pPr>
        <w:spacing w:after="0" w:line="240" w:lineRule="auto"/>
        <w:rPr>
          <w:rFonts w:ascii="Times New Roman" w:hAnsi="Times New Roman" w:cs="Times New Roman"/>
          <w:b/>
        </w:rPr>
      </w:pPr>
    </w:p>
    <w:p w:rsidR="00F5224E" w:rsidRPr="00394CFF" w:rsidRDefault="00920212" w:rsidP="00920212">
      <w:pPr>
        <w:pStyle w:val="Listaszerbekezds"/>
        <w:numPr>
          <w:ilvl w:val="0"/>
          <w:numId w:val="10"/>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 Rendelet 31.</w:t>
      </w:r>
      <w:r w:rsidR="00F5224E" w:rsidRPr="00394CFF">
        <w:rPr>
          <w:rFonts w:ascii="Times New Roman" w:hAnsi="Times New Roman" w:cs="Times New Roman"/>
        </w:rPr>
        <w:t>§ (1) bekezdése helyébe a következő rendelkezés lép:</w:t>
      </w:r>
    </w:p>
    <w:p w:rsidR="00F5224E" w:rsidRPr="00394CFF" w:rsidRDefault="00F5224E" w:rsidP="00F5224E">
      <w:pPr>
        <w:jc w:val="both"/>
        <w:rPr>
          <w:rFonts w:ascii="Times New Roman" w:hAnsi="Times New Roman" w:cs="Times New Roman"/>
        </w:rPr>
      </w:pPr>
      <w:r w:rsidRPr="00394CFF">
        <w:rPr>
          <w:rFonts w:ascii="Times New Roman" w:hAnsi="Times New Roman" w:cs="Times New Roman"/>
        </w:rPr>
        <w:t>„(1) Piaci alapon bérbe adható önkormányzati lakásokban elsősorban a</w:t>
      </w:r>
      <w:r w:rsidR="001E2FD1" w:rsidRPr="00394CFF">
        <w:rPr>
          <w:rFonts w:ascii="Times New Roman" w:hAnsi="Times New Roman" w:cs="Times New Roman"/>
        </w:rPr>
        <w:t xml:space="preserve"> mohácsi székhelyű</w:t>
      </w:r>
      <w:r w:rsidRPr="00394CFF">
        <w:rPr>
          <w:rFonts w:ascii="Times New Roman" w:hAnsi="Times New Roman" w:cs="Times New Roman"/>
        </w:rPr>
        <w:t xml:space="preserve"> intézmények és vállalkozások szakemberei nyerhetnek elhelyezést, a munkaviszony fennállásának időtartamára, legfeljebb 5 évre. Ezt követően a bérlő kérelmére a bérleti szerződés a 12.§</w:t>
      </w:r>
      <w:proofErr w:type="spellStart"/>
      <w:r w:rsidRPr="00394CFF">
        <w:rPr>
          <w:rFonts w:ascii="Times New Roman" w:hAnsi="Times New Roman" w:cs="Times New Roman"/>
        </w:rPr>
        <w:t>-ban</w:t>
      </w:r>
      <w:proofErr w:type="spellEnd"/>
      <w:r w:rsidRPr="00394CFF">
        <w:rPr>
          <w:rFonts w:ascii="Times New Roman" w:hAnsi="Times New Roman" w:cs="Times New Roman"/>
        </w:rPr>
        <w:t xml:space="preserve"> foglaltak szerint meghosszabbítható. Amennyiben a hosszabbításra - bármilyen okból - nem kerül sor saját maga köteles elhelyezéséről gondoskodni minden külön térítési és elhelyezési igény nélkül.”</w:t>
      </w:r>
    </w:p>
    <w:p w:rsidR="00F5224E" w:rsidRPr="00394CFF" w:rsidRDefault="00920212" w:rsidP="00920212">
      <w:pPr>
        <w:pStyle w:val="Listaszerbekezds"/>
        <w:numPr>
          <w:ilvl w:val="0"/>
          <w:numId w:val="10"/>
        </w:numPr>
        <w:tabs>
          <w:tab w:val="left" w:pos="426"/>
        </w:tabs>
        <w:spacing w:after="0" w:line="240" w:lineRule="auto"/>
        <w:ind w:left="0" w:firstLine="0"/>
        <w:rPr>
          <w:rFonts w:ascii="Times New Roman" w:hAnsi="Times New Roman" w:cs="Times New Roman"/>
        </w:rPr>
      </w:pPr>
      <w:r w:rsidRPr="00394CFF">
        <w:rPr>
          <w:rFonts w:ascii="Times New Roman" w:hAnsi="Times New Roman" w:cs="Times New Roman"/>
        </w:rPr>
        <w:t>A Rendelet 31.</w:t>
      </w:r>
      <w:r w:rsidR="00F5224E" w:rsidRPr="00394CFF">
        <w:rPr>
          <w:rFonts w:ascii="Times New Roman" w:hAnsi="Times New Roman" w:cs="Times New Roman"/>
        </w:rPr>
        <w:t>§ (6) bekezdése helyébe a következő rendelkezés lép:</w:t>
      </w:r>
    </w:p>
    <w:p w:rsidR="00F5224E" w:rsidRPr="00394CFF" w:rsidRDefault="00F5224E" w:rsidP="00DA481F">
      <w:pPr>
        <w:spacing w:after="0" w:line="240" w:lineRule="auto"/>
        <w:jc w:val="both"/>
        <w:rPr>
          <w:rFonts w:ascii="Times New Roman" w:hAnsi="Times New Roman" w:cs="Times New Roman"/>
          <w:i/>
        </w:rPr>
      </w:pPr>
      <w:r w:rsidRPr="00394CFF">
        <w:rPr>
          <w:rFonts w:ascii="Times New Roman" w:hAnsi="Times New Roman" w:cs="Times New Roman"/>
          <w:bCs/>
        </w:rPr>
        <w:t xml:space="preserve">„(6) </w:t>
      </w:r>
      <w:r w:rsidRPr="00394CFF">
        <w:rPr>
          <w:rFonts w:ascii="Times New Roman" w:hAnsi="Times New Roman" w:cs="Times New Roman"/>
        </w:rPr>
        <w:t xml:space="preserve">A bérleti díj-tartozást, a közüzemi </w:t>
      </w:r>
      <w:proofErr w:type="gramStart"/>
      <w:r w:rsidR="001E2FD1" w:rsidRPr="00394CFF">
        <w:rPr>
          <w:rFonts w:ascii="Times New Roman" w:hAnsi="Times New Roman" w:cs="Times New Roman"/>
        </w:rPr>
        <w:t xml:space="preserve">díj </w:t>
      </w:r>
      <w:r w:rsidRPr="00394CFF">
        <w:rPr>
          <w:rFonts w:ascii="Times New Roman" w:hAnsi="Times New Roman" w:cs="Times New Roman"/>
        </w:rPr>
        <w:t>tartozást</w:t>
      </w:r>
      <w:proofErr w:type="gramEnd"/>
      <w:r w:rsidRPr="00394CFF">
        <w:rPr>
          <w:rFonts w:ascii="Times New Roman" w:hAnsi="Times New Roman" w:cs="Times New Roman"/>
        </w:rPr>
        <w:t>, a közös költség-tartozást, az üzemeltetési költség-tartozást, az Önkormányzat vagy a képviselő-testület szervei vonatkozásában fennálló köztartozást vagy bármilyen más jellegű tartozás összegét a bérbeadó az óvadékból a (3) bekezdés b) pontja szerinti elszámolás során kiegyenlítheti</w:t>
      </w:r>
      <w:r w:rsidRPr="00394CFF">
        <w:rPr>
          <w:rFonts w:ascii="Times New Roman" w:hAnsi="Times New Roman" w:cs="Times New Roman"/>
          <w:i/>
        </w:rPr>
        <w:t>.”</w:t>
      </w:r>
    </w:p>
    <w:p w:rsidR="00F5224E" w:rsidRPr="00394CFF" w:rsidRDefault="001E2FD1" w:rsidP="00DA481F">
      <w:pPr>
        <w:pStyle w:val="Cm"/>
        <w:rPr>
          <w:rFonts w:ascii="Times New Roman" w:hAnsi="Times New Roman"/>
          <w:szCs w:val="22"/>
        </w:rPr>
      </w:pPr>
      <w:r w:rsidRPr="00394CFF">
        <w:rPr>
          <w:rFonts w:ascii="Times New Roman" w:hAnsi="Times New Roman"/>
          <w:szCs w:val="22"/>
        </w:rPr>
        <w:t>12.</w:t>
      </w:r>
      <w:r w:rsidR="00F5224E" w:rsidRPr="00394CFF">
        <w:rPr>
          <w:rFonts w:ascii="Times New Roman" w:hAnsi="Times New Roman"/>
          <w:szCs w:val="22"/>
        </w:rPr>
        <w:t>§</w:t>
      </w:r>
    </w:p>
    <w:p w:rsidR="00920212" w:rsidRPr="00394CFF" w:rsidRDefault="00920212" w:rsidP="00DA481F">
      <w:pPr>
        <w:pStyle w:val="Cm"/>
        <w:ind w:left="360"/>
        <w:rPr>
          <w:rFonts w:ascii="Times New Roman" w:hAnsi="Times New Roman"/>
          <w:szCs w:val="22"/>
        </w:rPr>
      </w:pPr>
    </w:p>
    <w:p w:rsidR="00F5224E" w:rsidRPr="00394CFF" w:rsidRDefault="00920212" w:rsidP="00DA481F">
      <w:pPr>
        <w:spacing w:after="0" w:line="240" w:lineRule="auto"/>
        <w:rPr>
          <w:rFonts w:ascii="Times New Roman" w:hAnsi="Times New Roman" w:cs="Times New Roman"/>
        </w:rPr>
      </w:pPr>
      <w:r w:rsidRPr="00394CFF">
        <w:rPr>
          <w:rFonts w:ascii="Times New Roman" w:hAnsi="Times New Roman" w:cs="Times New Roman"/>
        </w:rPr>
        <w:t>A Rendelet 33.</w:t>
      </w:r>
      <w:r w:rsidR="00F5224E" w:rsidRPr="00394CFF">
        <w:rPr>
          <w:rFonts w:ascii="Times New Roman" w:hAnsi="Times New Roman" w:cs="Times New Roman"/>
        </w:rPr>
        <w:t>§ (3) bekezdése helyébe a következő rendelkezés lép:</w:t>
      </w:r>
    </w:p>
    <w:p w:rsidR="00F5224E" w:rsidRPr="00394CFF" w:rsidRDefault="00F5224E" w:rsidP="00DA481F">
      <w:pPr>
        <w:pStyle w:val="Szvegtrzs"/>
        <w:tabs>
          <w:tab w:val="left" w:pos="2268"/>
        </w:tabs>
        <w:rPr>
          <w:rFonts w:ascii="Times New Roman" w:hAnsi="Times New Roman"/>
          <w:szCs w:val="22"/>
        </w:rPr>
      </w:pPr>
      <w:r w:rsidRPr="00394CFF">
        <w:rPr>
          <w:rFonts w:ascii="Times New Roman" w:hAnsi="Times New Roman"/>
          <w:szCs w:val="22"/>
        </w:rPr>
        <w:t>„(3) Nem jogosult kamatmentes támogatásra az a korábban önkormányzati bérlakásban élő személy, aki a bérleti jogviszonya alatt közüzemi tartozást, közös költségtartozást, üzemeltetési költség-tartozást, köztartozást vagy az Önkormányzat vagy a képviselő-testület szervei vonatkozásában bármilyen más jellegű tartozást halmozott fel és a kamatmentes támogatás igénylésekor a tartozása még fennáll.”</w:t>
      </w:r>
    </w:p>
    <w:p w:rsidR="00687AE2" w:rsidRPr="00394CFF" w:rsidRDefault="00687AE2" w:rsidP="00DA481F">
      <w:pPr>
        <w:pStyle w:val="Szvegtrzs"/>
        <w:tabs>
          <w:tab w:val="left" w:pos="2268"/>
        </w:tabs>
        <w:jc w:val="center"/>
        <w:rPr>
          <w:rFonts w:ascii="Times New Roman" w:hAnsi="Times New Roman"/>
          <w:b/>
          <w:szCs w:val="22"/>
        </w:rPr>
      </w:pPr>
      <w:r w:rsidRPr="00394CFF">
        <w:rPr>
          <w:rFonts w:ascii="Times New Roman" w:hAnsi="Times New Roman"/>
          <w:b/>
          <w:szCs w:val="22"/>
        </w:rPr>
        <w:t>13.§</w:t>
      </w:r>
    </w:p>
    <w:p w:rsidR="00687AE2" w:rsidRPr="00394CFF" w:rsidRDefault="00687AE2" w:rsidP="00DA481F">
      <w:pPr>
        <w:pStyle w:val="Szvegtrzs"/>
        <w:tabs>
          <w:tab w:val="left" w:pos="2268"/>
        </w:tabs>
        <w:jc w:val="center"/>
        <w:rPr>
          <w:rFonts w:ascii="Times New Roman" w:hAnsi="Times New Roman"/>
          <w:b/>
          <w:szCs w:val="22"/>
        </w:rPr>
      </w:pPr>
    </w:p>
    <w:p w:rsidR="00687AE2" w:rsidRPr="00394CFF" w:rsidRDefault="00687AE2" w:rsidP="00DA481F">
      <w:pPr>
        <w:pStyle w:val="Szvegtrzs"/>
        <w:tabs>
          <w:tab w:val="left" w:pos="2268"/>
        </w:tabs>
        <w:rPr>
          <w:rFonts w:ascii="Times New Roman" w:hAnsi="Times New Roman"/>
          <w:szCs w:val="22"/>
        </w:rPr>
      </w:pPr>
      <w:r w:rsidRPr="00394CFF">
        <w:rPr>
          <w:rFonts w:ascii="Times New Roman" w:hAnsi="Times New Roman"/>
          <w:szCs w:val="22"/>
        </w:rPr>
        <w:t>A Rendelet 1. és 2. melléklete hatályát veszti, helyébe jelen rendelet 1. és 2. melléklete kerül.</w:t>
      </w:r>
    </w:p>
    <w:p w:rsidR="00687AE2" w:rsidRPr="00394CFF" w:rsidRDefault="00687AE2" w:rsidP="001E2FD1">
      <w:pPr>
        <w:pStyle w:val="Cm"/>
        <w:ind w:left="360"/>
        <w:rPr>
          <w:rFonts w:ascii="Times New Roman" w:hAnsi="Times New Roman"/>
          <w:szCs w:val="22"/>
        </w:rPr>
      </w:pPr>
    </w:p>
    <w:p w:rsidR="00F5224E" w:rsidRPr="00394CFF" w:rsidRDefault="00687AE2" w:rsidP="00920212">
      <w:pPr>
        <w:pStyle w:val="Cm"/>
        <w:rPr>
          <w:rFonts w:ascii="Times New Roman" w:hAnsi="Times New Roman"/>
          <w:szCs w:val="22"/>
        </w:rPr>
      </w:pPr>
      <w:r w:rsidRPr="00394CFF">
        <w:rPr>
          <w:rFonts w:ascii="Times New Roman" w:hAnsi="Times New Roman"/>
          <w:szCs w:val="22"/>
        </w:rPr>
        <w:t>14</w:t>
      </w:r>
      <w:r w:rsidR="001E2FD1" w:rsidRPr="00394CFF">
        <w:rPr>
          <w:rFonts w:ascii="Times New Roman" w:hAnsi="Times New Roman"/>
          <w:szCs w:val="22"/>
        </w:rPr>
        <w:t>.</w:t>
      </w:r>
      <w:r w:rsidR="00F5224E" w:rsidRPr="00394CFF">
        <w:rPr>
          <w:rFonts w:ascii="Times New Roman" w:hAnsi="Times New Roman"/>
          <w:szCs w:val="22"/>
        </w:rPr>
        <w:t>§</w:t>
      </w:r>
    </w:p>
    <w:p w:rsidR="00F5224E" w:rsidRPr="00394CFF" w:rsidRDefault="00F5224E" w:rsidP="00F5224E">
      <w:pPr>
        <w:pStyle w:val="Cm"/>
        <w:ind w:left="720"/>
        <w:jc w:val="left"/>
        <w:rPr>
          <w:rFonts w:ascii="Times New Roman" w:hAnsi="Times New Roman"/>
          <w:szCs w:val="22"/>
        </w:rPr>
      </w:pPr>
    </w:p>
    <w:p w:rsidR="00F5224E" w:rsidRPr="00394CFF" w:rsidRDefault="00F5224E" w:rsidP="00920212">
      <w:pPr>
        <w:pStyle w:val="Listaszerbekezds"/>
        <w:numPr>
          <w:ilvl w:val="0"/>
          <w:numId w:val="11"/>
        </w:numPr>
        <w:tabs>
          <w:tab w:val="left" w:pos="426"/>
        </w:tabs>
        <w:spacing w:after="0" w:line="240" w:lineRule="auto"/>
        <w:ind w:left="0" w:firstLine="0"/>
        <w:jc w:val="both"/>
        <w:rPr>
          <w:rFonts w:ascii="Times New Roman" w:hAnsi="Times New Roman" w:cs="Times New Roman"/>
          <w:b/>
        </w:rPr>
      </w:pPr>
      <w:r w:rsidRPr="00394CFF">
        <w:rPr>
          <w:rFonts w:ascii="Times New Roman" w:hAnsi="Times New Roman" w:cs="Times New Roman"/>
        </w:rPr>
        <w:t>A Rendelet 4. számú mellékletét képező Szociális bérlakásokra vonatkozó Lakásbérleti szerződés IV. Bérleti díj fejezet 5.) pontja helyébe a következő rendelkezés lép</w:t>
      </w:r>
      <w:r w:rsidRPr="00394CFF">
        <w:rPr>
          <w:rFonts w:ascii="Times New Roman" w:hAnsi="Times New Roman" w:cs="Times New Roman"/>
          <w:b/>
        </w:rPr>
        <w:t>:</w:t>
      </w:r>
    </w:p>
    <w:p w:rsidR="00F5224E" w:rsidRPr="00394CFF" w:rsidRDefault="00F5224E" w:rsidP="001E2FD1">
      <w:pPr>
        <w:jc w:val="both"/>
        <w:rPr>
          <w:rFonts w:ascii="Times New Roman" w:hAnsi="Times New Roman" w:cs="Times New Roman"/>
          <w:iCs/>
        </w:rPr>
      </w:pPr>
      <w:r w:rsidRPr="00394CFF">
        <w:rPr>
          <w:rFonts w:ascii="Times New Roman" w:hAnsi="Times New Roman" w:cs="Times New Roman"/>
          <w:i/>
        </w:rPr>
        <w:t xml:space="preserve">„5.) </w:t>
      </w:r>
      <w:proofErr w:type="gramStart"/>
      <w:r w:rsidRPr="00394CFF">
        <w:rPr>
          <w:rFonts w:ascii="Times New Roman" w:hAnsi="Times New Roman" w:cs="Times New Roman"/>
        </w:rPr>
        <w:t xml:space="preserve">A bérleti díjon felül a </w:t>
      </w:r>
      <w:r w:rsidRPr="00394CFF">
        <w:rPr>
          <w:rFonts w:ascii="Times New Roman" w:hAnsi="Times New Roman" w:cs="Times New Roman"/>
          <w:b/>
        </w:rPr>
        <w:t>Bérlő(társ) – mint fogyasztó – viseli a közüzemi szolgáltatók díjait</w:t>
      </w:r>
      <w:r w:rsidRPr="00394CFF">
        <w:rPr>
          <w:rFonts w:ascii="Times New Roman" w:hAnsi="Times New Roman" w:cs="Times New Roman"/>
        </w:rPr>
        <w:t xml:space="preserve">, így: víz-, csatorna-, áram-, internet-, telefondíjak, gázdíj, szemétszállítási díj, kéményseprő díj, közös képviselő díjazása stb.) továbbá </w:t>
      </w:r>
      <w:r w:rsidRPr="00394CFF">
        <w:rPr>
          <w:rFonts w:ascii="Times New Roman" w:hAnsi="Times New Roman" w:cs="Times New Roman"/>
          <w:b/>
        </w:rPr>
        <w:t>a társasházi közös költség mindenkor megállapított díját</w:t>
      </w:r>
      <w:r w:rsidRPr="00394CFF">
        <w:rPr>
          <w:rFonts w:ascii="Times New Roman" w:hAnsi="Times New Roman" w:cs="Times New Roman"/>
        </w:rPr>
        <w:t xml:space="preserve">, </w:t>
      </w:r>
      <w:r w:rsidRPr="00394CFF">
        <w:rPr>
          <w:rFonts w:ascii="Times New Roman" w:hAnsi="Times New Roman" w:cs="Times New Roman"/>
          <w:iCs/>
        </w:rPr>
        <w:t>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394CFF">
        <w:rPr>
          <w:rFonts w:ascii="Times New Roman" w:hAnsi="Times New Roman" w:cs="Times New Roman"/>
          <w:iCs/>
        </w:rPr>
        <w:t xml:space="preserve"> </w:t>
      </w:r>
      <w:proofErr w:type="gramStart"/>
      <w:r w:rsidRPr="00394CFF">
        <w:rPr>
          <w:rFonts w:ascii="Times New Roman" w:hAnsi="Times New Roman" w:cs="Times New Roman"/>
          <w:iCs/>
        </w:rPr>
        <w:t>munkák</w:t>
      </w:r>
      <w:proofErr w:type="gramEnd"/>
      <w:r w:rsidRPr="00394CFF">
        <w:rPr>
          <w:rFonts w:ascii="Times New Roman" w:hAnsi="Times New Roman" w:cs="Times New Roman"/>
          <w:iCs/>
        </w:rPr>
        <w:t xml:space="preserve"> költségeit, az ingatlan vagyonkezelésével kapcsolatban felmerülő közvetlen és közvetett költségeket (együttesen: üzemeltetési költségek).”</w:t>
      </w:r>
    </w:p>
    <w:p w:rsidR="00F5224E" w:rsidRPr="00394CFF" w:rsidRDefault="00F5224E" w:rsidP="00920212">
      <w:pPr>
        <w:pStyle w:val="Listaszerbekezds"/>
        <w:numPr>
          <w:ilvl w:val="0"/>
          <w:numId w:val="11"/>
        </w:numPr>
        <w:tabs>
          <w:tab w:val="left" w:pos="426"/>
        </w:tabs>
        <w:spacing w:after="0" w:line="240" w:lineRule="auto"/>
        <w:ind w:left="0" w:firstLine="0"/>
        <w:jc w:val="both"/>
        <w:rPr>
          <w:rFonts w:ascii="Times New Roman" w:hAnsi="Times New Roman" w:cs="Times New Roman"/>
        </w:rPr>
      </w:pPr>
      <w:r w:rsidRPr="00394CFF">
        <w:rPr>
          <w:rFonts w:ascii="Times New Roman" w:hAnsi="Times New Roman" w:cs="Times New Roman"/>
        </w:rPr>
        <w:t xml:space="preserve">A Rendelet 4. számú mellékletét képező Szociális bérlakásokra vonatkozó Lakásbérleti szerződés V. </w:t>
      </w:r>
      <w:proofErr w:type="gramStart"/>
      <w:r w:rsidRPr="00394CFF">
        <w:rPr>
          <w:rFonts w:ascii="Times New Roman" w:hAnsi="Times New Roman" w:cs="Times New Roman"/>
        </w:rPr>
        <w:t>A</w:t>
      </w:r>
      <w:proofErr w:type="gramEnd"/>
      <w:r w:rsidRPr="00394CFF">
        <w:rPr>
          <w:rFonts w:ascii="Times New Roman" w:hAnsi="Times New Roman" w:cs="Times New Roman"/>
        </w:rPr>
        <w:t xml:space="preserve"> Felek jogai és kötelezettségei fejezet 19.) pontja a) alpontja helyébe a következő rendelkezés lép:</w:t>
      </w:r>
    </w:p>
    <w:p w:rsidR="00F5224E" w:rsidRPr="00394CFF" w:rsidRDefault="00F5224E" w:rsidP="00F5224E">
      <w:pPr>
        <w:pStyle w:val="Szvegtrzs"/>
        <w:rPr>
          <w:rFonts w:ascii="Times New Roman" w:hAnsi="Times New Roman"/>
          <w:szCs w:val="22"/>
        </w:rPr>
      </w:pPr>
      <w:r w:rsidRPr="00394CFF">
        <w:rPr>
          <w:rFonts w:ascii="Times New Roman" w:hAnsi="Times New Roman"/>
          <w:szCs w:val="22"/>
        </w:rPr>
        <w:t>„a) vállalás a bérleti díj és az üzemeltetési költség megfizetésére vonatkozó kötelezettség teljesítésére,”</w:t>
      </w:r>
    </w:p>
    <w:p w:rsidR="00687AE2" w:rsidRPr="00394CFF" w:rsidRDefault="00687AE2" w:rsidP="00F5224E">
      <w:pPr>
        <w:pStyle w:val="Szvegtrzs"/>
        <w:rPr>
          <w:rFonts w:ascii="Times New Roman" w:hAnsi="Times New Roman"/>
          <w:szCs w:val="22"/>
        </w:rPr>
      </w:pPr>
    </w:p>
    <w:p w:rsidR="00F5224E" w:rsidRPr="00394CFF" w:rsidRDefault="00687AE2" w:rsidP="00687AE2">
      <w:pPr>
        <w:ind w:left="360"/>
        <w:jc w:val="center"/>
        <w:rPr>
          <w:rFonts w:ascii="Times New Roman" w:hAnsi="Times New Roman" w:cs="Times New Roman"/>
          <w:b/>
        </w:rPr>
      </w:pPr>
      <w:r w:rsidRPr="00394CFF">
        <w:rPr>
          <w:rFonts w:ascii="Times New Roman" w:hAnsi="Times New Roman" w:cs="Times New Roman"/>
          <w:b/>
        </w:rPr>
        <w:t>15.</w:t>
      </w:r>
      <w:r w:rsidR="00F5224E" w:rsidRPr="00394CFF">
        <w:rPr>
          <w:rFonts w:ascii="Times New Roman" w:hAnsi="Times New Roman" w:cs="Times New Roman"/>
          <w:b/>
        </w:rPr>
        <w:t>§</w:t>
      </w:r>
    </w:p>
    <w:p w:rsidR="00F5224E" w:rsidRPr="00394CFF" w:rsidRDefault="00920212" w:rsidP="00920212">
      <w:pPr>
        <w:pStyle w:val="Listaszerbekezds"/>
        <w:numPr>
          <w:ilvl w:val="0"/>
          <w:numId w:val="12"/>
        </w:numPr>
        <w:tabs>
          <w:tab w:val="left" w:pos="284"/>
        </w:tabs>
        <w:spacing w:after="0" w:line="240" w:lineRule="auto"/>
        <w:ind w:left="0" w:firstLine="0"/>
        <w:jc w:val="both"/>
        <w:rPr>
          <w:rFonts w:ascii="Times New Roman" w:hAnsi="Times New Roman" w:cs="Times New Roman"/>
        </w:rPr>
      </w:pPr>
      <w:r w:rsidRPr="00394CFF">
        <w:rPr>
          <w:rFonts w:ascii="Times New Roman" w:hAnsi="Times New Roman" w:cs="Times New Roman"/>
        </w:rPr>
        <w:lastRenderedPageBreak/>
        <w:t xml:space="preserve"> </w:t>
      </w:r>
      <w:r w:rsidR="00F5224E" w:rsidRPr="00394CFF">
        <w:rPr>
          <w:rFonts w:ascii="Times New Roman" w:hAnsi="Times New Roman" w:cs="Times New Roman"/>
        </w:rPr>
        <w:t>A Rendelet 5. számú mellékletét képező Szakemberlakásokra vonatkozó Lakásbérleti szerződés IV. Bérleti díj fejezet 5.) pontja helyébe a következő rendelkezés lép:</w:t>
      </w:r>
    </w:p>
    <w:p w:rsidR="00F5224E" w:rsidRPr="00394CFF" w:rsidRDefault="00F5224E" w:rsidP="00920212">
      <w:pPr>
        <w:tabs>
          <w:tab w:val="left" w:pos="284"/>
        </w:tabs>
        <w:jc w:val="both"/>
        <w:rPr>
          <w:rFonts w:ascii="Times New Roman" w:hAnsi="Times New Roman" w:cs="Times New Roman"/>
          <w:iCs/>
        </w:rPr>
      </w:pPr>
      <w:r w:rsidRPr="00394CFF">
        <w:rPr>
          <w:rFonts w:ascii="Times New Roman" w:hAnsi="Times New Roman" w:cs="Times New Roman"/>
        </w:rPr>
        <w:t xml:space="preserve">„5.) </w:t>
      </w:r>
      <w:proofErr w:type="gramStart"/>
      <w:r w:rsidRPr="00394CFF">
        <w:rPr>
          <w:rFonts w:ascii="Times New Roman" w:hAnsi="Times New Roman" w:cs="Times New Roman"/>
        </w:rPr>
        <w:t xml:space="preserve">A bérleti díjon felül a </w:t>
      </w:r>
      <w:r w:rsidRPr="00394CFF">
        <w:rPr>
          <w:rFonts w:ascii="Times New Roman" w:hAnsi="Times New Roman" w:cs="Times New Roman"/>
          <w:b/>
        </w:rPr>
        <w:t>Bérlő(társ) – mint fogyasztó – viseli a közüzemi szolgáltatók díjait</w:t>
      </w:r>
      <w:r w:rsidRPr="00394CFF">
        <w:rPr>
          <w:rFonts w:ascii="Times New Roman" w:hAnsi="Times New Roman" w:cs="Times New Roman"/>
        </w:rPr>
        <w:t xml:space="preserve">, így: víz-, csatorna-, áram-, internet-, telefondíjak, gázdíj, szemétszállítási díj, kéményseprő díj, közös képviselő díjazása stb.) továbbá </w:t>
      </w:r>
      <w:r w:rsidRPr="00394CFF">
        <w:rPr>
          <w:rFonts w:ascii="Times New Roman" w:hAnsi="Times New Roman" w:cs="Times New Roman"/>
          <w:b/>
        </w:rPr>
        <w:t>a társasházi közös költség mindenkor megállapított díját</w:t>
      </w:r>
      <w:r w:rsidRPr="00394CFF">
        <w:rPr>
          <w:rFonts w:ascii="Times New Roman" w:hAnsi="Times New Roman" w:cs="Times New Roman"/>
        </w:rPr>
        <w:t xml:space="preserve">, </w:t>
      </w:r>
      <w:r w:rsidRPr="00394CFF">
        <w:rPr>
          <w:rFonts w:ascii="Times New Roman" w:hAnsi="Times New Roman" w:cs="Times New Roman"/>
          <w:iCs/>
        </w:rPr>
        <w:t>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394CFF">
        <w:rPr>
          <w:rFonts w:ascii="Times New Roman" w:hAnsi="Times New Roman" w:cs="Times New Roman"/>
          <w:iCs/>
        </w:rPr>
        <w:t xml:space="preserve"> </w:t>
      </w:r>
      <w:proofErr w:type="gramStart"/>
      <w:r w:rsidRPr="00394CFF">
        <w:rPr>
          <w:rFonts w:ascii="Times New Roman" w:hAnsi="Times New Roman" w:cs="Times New Roman"/>
          <w:iCs/>
        </w:rPr>
        <w:t>munkák</w:t>
      </w:r>
      <w:proofErr w:type="gramEnd"/>
      <w:r w:rsidRPr="00394CFF">
        <w:rPr>
          <w:rFonts w:ascii="Times New Roman" w:hAnsi="Times New Roman" w:cs="Times New Roman"/>
          <w:iCs/>
        </w:rPr>
        <w:t xml:space="preserve"> költségeit, az ingatlan vagyonkezelésével kapcsolatban felmerülő közvetlen és közvetett költségeket (együttesen: üzemeltetési költségek).”</w:t>
      </w:r>
    </w:p>
    <w:p w:rsidR="00F5224E" w:rsidRPr="00394CFF" w:rsidRDefault="00920212" w:rsidP="00920212">
      <w:pPr>
        <w:pStyle w:val="Listaszerbekezds"/>
        <w:numPr>
          <w:ilvl w:val="0"/>
          <w:numId w:val="12"/>
        </w:numPr>
        <w:tabs>
          <w:tab w:val="left" w:pos="284"/>
        </w:tabs>
        <w:spacing w:after="0" w:line="240" w:lineRule="auto"/>
        <w:ind w:left="0" w:firstLine="0"/>
        <w:jc w:val="both"/>
        <w:rPr>
          <w:rFonts w:ascii="Times New Roman" w:hAnsi="Times New Roman" w:cs="Times New Roman"/>
        </w:rPr>
      </w:pPr>
      <w:r w:rsidRPr="00394CFF">
        <w:rPr>
          <w:rFonts w:ascii="Times New Roman" w:hAnsi="Times New Roman" w:cs="Times New Roman"/>
        </w:rPr>
        <w:t xml:space="preserve"> </w:t>
      </w:r>
      <w:r w:rsidR="00F5224E" w:rsidRPr="00394CFF">
        <w:rPr>
          <w:rFonts w:ascii="Times New Roman" w:hAnsi="Times New Roman" w:cs="Times New Roman"/>
        </w:rPr>
        <w:t xml:space="preserve">A Rendelet 5. számú mellékletét képező Szakemberlakásokra vonatkozó Lakásbérleti szerződés V. </w:t>
      </w:r>
      <w:proofErr w:type="gramStart"/>
      <w:r w:rsidR="00F5224E" w:rsidRPr="00394CFF">
        <w:rPr>
          <w:rFonts w:ascii="Times New Roman" w:hAnsi="Times New Roman" w:cs="Times New Roman"/>
        </w:rPr>
        <w:t>A</w:t>
      </w:r>
      <w:proofErr w:type="gramEnd"/>
      <w:r w:rsidR="00F5224E" w:rsidRPr="00394CFF">
        <w:rPr>
          <w:rFonts w:ascii="Times New Roman" w:hAnsi="Times New Roman" w:cs="Times New Roman"/>
        </w:rPr>
        <w:t xml:space="preserve"> Felek jogai és kötelezettségei fejezet 21.) pontja a) alpontja helyébe a következő rendelkezés lép:</w:t>
      </w:r>
    </w:p>
    <w:p w:rsidR="00F5224E" w:rsidRPr="00394CFF" w:rsidRDefault="00F5224E" w:rsidP="00F5224E">
      <w:pPr>
        <w:pStyle w:val="Szvegtrzs"/>
        <w:rPr>
          <w:rFonts w:ascii="Times New Roman" w:hAnsi="Times New Roman"/>
          <w:szCs w:val="22"/>
        </w:rPr>
      </w:pPr>
      <w:r w:rsidRPr="00394CFF">
        <w:rPr>
          <w:rFonts w:ascii="Times New Roman" w:hAnsi="Times New Roman"/>
          <w:szCs w:val="22"/>
        </w:rPr>
        <w:t>„a) vállalás a bérleti díj és az üzemeltetési költség megfizetésére vonatkozó kötelezettség teljesítésére,”</w:t>
      </w:r>
    </w:p>
    <w:p w:rsidR="001E2FD1" w:rsidRPr="00394CFF" w:rsidRDefault="001E2FD1" w:rsidP="00F5224E">
      <w:pPr>
        <w:jc w:val="center"/>
        <w:rPr>
          <w:rFonts w:ascii="Times New Roman" w:hAnsi="Times New Roman" w:cs="Times New Roman"/>
          <w:b/>
        </w:rPr>
      </w:pPr>
      <w:r w:rsidRPr="00394CFF">
        <w:rPr>
          <w:rFonts w:ascii="Times New Roman" w:hAnsi="Times New Roman" w:cs="Times New Roman"/>
          <w:b/>
        </w:rPr>
        <w:t>1</w:t>
      </w:r>
      <w:r w:rsidR="00687AE2" w:rsidRPr="00394CFF">
        <w:rPr>
          <w:rFonts w:ascii="Times New Roman" w:hAnsi="Times New Roman" w:cs="Times New Roman"/>
          <w:b/>
        </w:rPr>
        <w:t>6</w:t>
      </w:r>
      <w:r w:rsidRPr="00394CFF">
        <w:rPr>
          <w:rFonts w:ascii="Times New Roman" w:hAnsi="Times New Roman" w:cs="Times New Roman"/>
          <w:b/>
        </w:rPr>
        <w:t>.§</w:t>
      </w:r>
    </w:p>
    <w:p w:rsidR="00920212" w:rsidRPr="00394CFF" w:rsidRDefault="001E2FD1" w:rsidP="00920212">
      <w:pPr>
        <w:spacing w:after="0" w:line="240" w:lineRule="auto"/>
        <w:jc w:val="both"/>
        <w:rPr>
          <w:rFonts w:ascii="Times New Roman" w:hAnsi="Times New Roman" w:cs="Times New Roman"/>
          <w:b/>
        </w:rPr>
      </w:pPr>
      <w:r w:rsidRPr="00394CFF">
        <w:rPr>
          <w:rFonts w:ascii="Times New Roman" w:hAnsi="Times New Roman" w:cs="Times New Roman"/>
        </w:rPr>
        <w:t xml:space="preserve">(1) </w:t>
      </w:r>
      <w:r w:rsidR="00F5224E" w:rsidRPr="00394CFF">
        <w:rPr>
          <w:rFonts w:ascii="Times New Roman" w:hAnsi="Times New Roman" w:cs="Times New Roman"/>
        </w:rPr>
        <w:t>A Rendelet 6. számú mellékletét képező Piaci alapon bérbe adható bérlakásokra vonatkozó Lakásbérleti szerződés IV. Bérleti díj fejezet 9.) pontja helyébe a következő rendelkezés lép</w:t>
      </w:r>
      <w:r w:rsidR="00F5224E" w:rsidRPr="00394CFF">
        <w:rPr>
          <w:rFonts w:ascii="Times New Roman" w:hAnsi="Times New Roman" w:cs="Times New Roman"/>
          <w:b/>
        </w:rPr>
        <w:t>:</w:t>
      </w:r>
    </w:p>
    <w:p w:rsidR="001E2FD1" w:rsidRPr="00394CFF" w:rsidRDefault="00F5224E" w:rsidP="00920212">
      <w:pPr>
        <w:spacing w:after="0" w:line="240" w:lineRule="auto"/>
        <w:jc w:val="both"/>
        <w:rPr>
          <w:rFonts w:ascii="Times New Roman" w:hAnsi="Times New Roman" w:cs="Times New Roman"/>
          <w:b/>
        </w:rPr>
      </w:pPr>
      <w:r w:rsidRPr="00394CFF">
        <w:rPr>
          <w:rFonts w:ascii="Times New Roman" w:hAnsi="Times New Roman" w:cs="Times New Roman"/>
          <w:i/>
        </w:rPr>
        <w:t>„9</w:t>
      </w:r>
      <w:r w:rsidRPr="00394CFF">
        <w:rPr>
          <w:rFonts w:ascii="Times New Roman" w:hAnsi="Times New Roman" w:cs="Times New Roman"/>
        </w:rPr>
        <w:t xml:space="preserve">.) </w:t>
      </w:r>
      <w:proofErr w:type="gramStart"/>
      <w:r w:rsidRPr="00394CFF">
        <w:rPr>
          <w:rFonts w:ascii="Times New Roman" w:hAnsi="Times New Roman" w:cs="Times New Roman"/>
        </w:rPr>
        <w:t xml:space="preserve">A bérleti díjon felül a </w:t>
      </w:r>
      <w:r w:rsidRPr="00394CFF">
        <w:rPr>
          <w:rFonts w:ascii="Times New Roman" w:hAnsi="Times New Roman" w:cs="Times New Roman"/>
          <w:b/>
        </w:rPr>
        <w:t>Bérlő(társ) – mint fogyasztó – viseli a közüzemi szolgáltatók díjait</w:t>
      </w:r>
      <w:r w:rsidRPr="00394CFF">
        <w:rPr>
          <w:rFonts w:ascii="Times New Roman" w:hAnsi="Times New Roman" w:cs="Times New Roman"/>
        </w:rPr>
        <w:t xml:space="preserve">, így: víz-, csatorna-, áram-, internet-, telefondíjak, gázdíj, szemétszállítási díj, kéményseprő díj, közös képviselő díjazása stb.) továbbá </w:t>
      </w:r>
      <w:r w:rsidRPr="00394CFF">
        <w:rPr>
          <w:rFonts w:ascii="Times New Roman" w:hAnsi="Times New Roman" w:cs="Times New Roman"/>
          <w:b/>
        </w:rPr>
        <w:t>a társasházi közös költség mindenkor megállapított díját</w:t>
      </w:r>
      <w:r w:rsidRPr="00394CFF">
        <w:rPr>
          <w:rFonts w:ascii="Times New Roman" w:hAnsi="Times New Roman" w:cs="Times New Roman"/>
        </w:rPr>
        <w:t xml:space="preserve">, </w:t>
      </w:r>
      <w:r w:rsidRPr="00394CFF">
        <w:rPr>
          <w:rFonts w:ascii="Times New Roman" w:hAnsi="Times New Roman" w:cs="Times New Roman"/>
          <w:iCs/>
        </w:rPr>
        <w:t>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394CFF">
        <w:rPr>
          <w:rFonts w:ascii="Times New Roman" w:hAnsi="Times New Roman" w:cs="Times New Roman"/>
          <w:iCs/>
        </w:rPr>
        <w:t xml:space="preserve"> </w:t>
      </w:r>
      <w:proofErr w:type="gramStart"/>
      <w:r w:rsidRPr="00394CFF">
        <w:rPr>
          <w:rFonts w:ascii="Times New Roman" w:hAnsi="Times New Roman" w:cs="Times New Roman"/>
          <w:iCs/>
        </w:rPr>
        <w:t>munkák</w:t>
      </w:r>
      <w:proofErr w:type="gramEnd"/>
      <w:r w:rsidRPr="00394CFF">
        <w:rPr>
          <w:rFonts w:ascii="Times New Roman" w:hAnsi="Times New Roman" w:cs="Times New Roman"/>
          <w:iCs/>
        </w:rPr>
        <w:t xml:space="preserve"> költségeit, az ingatlan vagyonkezelésével kapcsolatban felmerülő közvetlen és közvetett költségeket (együttesen: üzemeltetési költségek</w:t>
      </w:r>
      <w:r w:rsidRPr="00394CFF">
        <w:rPr>
          <w:rFonts w:ascii="Times New Roman" w:hAnsi="Times New Roman" w:cs="Times New Roman"/>
          <w:i/>
          <w:iCs/>
        </w:rPr>
        <w:t>) .”</w:t>
      </w:r>
    </w:p>
    <w:p w:rsidR="00DA481F" w:rsidRPr="00394CFF" w:rsidRDefault="00DA481F" w:rsidP="00920212">
      <w:pPr>
        <w:spacing w:after="0" w:line="240" w:lineRule="auto"/>
        <w:jc w:val="both"/>
        <w:rPr>
          <w:rFonts w:ascii="Times New Roman" w:hAnsi="Times New Roman" w:cs="Times New Roman"/>
          <w:iCs/>
        </w:rPr>
      </w:pPr>
    </w:p>
    <w:p w:rsidR="00F5224E" w:rsidRPr="00394CFF" w:rsidRDefault="001E2FD1" w:rsidP="00920212">
      <w:pPr>
        <w:spacing w:after="0" w:line="240" w:lineRule="auto"/>
        <w:jc w:val="both"/>
        <w:rPr>
          <w:rFonts w:ascii="Times New Roman" w:hAnsi="Times New Roman" w:cs="Times New Roman"/>
          <w:iCs/>
        </w:rPr>
      </w:pPr>
      <w:r w:rsidRPr="00394CFF">
        <w:rPr>
          <w:rFonts w:ascii="Times New Roman" w:hAnsi="Times New Roman" w:cs="Times New Roman"/>
          <w:iCs/>
        </w:rPr>
        <w:t>(2)</w:t>
      </w:r>
      <w:r w:rsidR="00F5224E" w:rsidRPr="00394CFF">
        <w:rPr>
          <w:rFonts w:ascii="Times New Roman" w:hAnsi="Times New Roman" w:cs="Times New Roman"/>
        </w:rPr>
        <w:t xml:space="preserve">A Rendelet 6. számú mellékletét képező Piaci alapon bérbe adható bérlakásokra vonatkozó Lakásbérleti szerződés V. </w:t>
      </w:r>
      <w:proofErr w:type="gramStart"/>
      <w:r w:rsidR="00F5224E" w:rsidRPr="00394CFF">
        <w:rPr>
          <w:rFonts w:ascii="Times New Roman" w:hAnsi="Times New Roman" w:cs="Times New Roman"/>
        </w:rPr>
        <w:t>A</w:t>
      </w:r>
      <w:proofErr w:type="gramEnd"/>
      <w:r w:rsidR="00F5224E" w:rsidRPr="00394CFF">
        <w:rPr>
          <w:rFonts w:ascii="Times New Roman" w:hAnsi="Times New Roman" w:cs="Times New Roman"/>
        </w:rPr>
        <w:t xml:space="preserve"> Felek jogai és kötelezettségei fejezet 19.) pontja a) alpontja helyébe a következő rendelkezés lép:</w:t>
      </w:r>
    </w:p>
    <w:p w:rsidR="00F5224E" w:rsidRPr="00394CFF" w:rsidRDefault="00F5224E" w:rsidP="00920212">
      <w:pPr>
        <w:pStyle w:val="Szvegtrzs"/>
        <w:rPr>
          <w:rFonts w:ascii="Times New Roman" w:hAnsi="Times New Roman"/>
          <w:szCs w:val="22"/>
        </w:rPr>
      </w:pPr>
      <w:r w:rsidRPr="00394CFF">
        <w:rPr>
          <w:rFonts w:ascii="Times New Roman" w:hAnsi="Times New Roman"/>
          <w:szCs w:val="22"/>
        </w:rPr>
        <w:t>„a) vállalás a bérleti díj és az üzemeltetési költség megfizetésére vonatkozó kötelezettség teljesítésére,”</w:t>
      </w:r>
    </w:p>
    <w:p w:rsidR="001E2FD1" w:rsidRPr="00394CFF" w:rsidRDefault="001E2FD1" w:rsidP="001E2FD1">
      <w:pPr>
        <w:jc w:val="center"/>
        <w:rPr>
          <w:rFonts w:ascii="Times New Roman" w:hAnsi="Times New Roman" w:cs="Times New Roman"/>
          <w:b/>
        </w:rPr>
      </w:pPr>
      <w:r w:rsidRPr="00394CFF">
        <w:rPr>
          <w:rFonts w:ascii="Times New Roman" w:hAnsi="Times New Roman" w:cs="Times New Roman"/>
          <w:b/>
        </w:rPr>
        <w:t>1</w:t>
      </w:r>
      <w:r w:rsidR="00687AE2" w:rsidRPr="00394CFF">
        <w:rPr>
          <w:rFonts w:ascii="Times New Roman" w:hAnsi="Times New Roman" w:cs="Times New Roman"/>
          <w:b/>
        </w:rPr>
        <w:t>7</w:t>
      </w:r>
      <w:r w:rsidRPr="00394CFF">
        <w:rPr>
          <w:rFonts w:ascii="Times New Roman" w:hAnsi="Times New Roman" w:cs="Times New Roman"/>
          <w:b/>
        </w:rPr>
        <w:t>.§</w:t>
      </w:r>
    </w:p>
    <w:p w:rsidR="00D42365" w:rsidRPr="00394CFF" w:rsidRDefault="001E2FD1" w:rsidP="001E2FD1">
      <w:pPr>
        <w:tabs>
          <w:tab w:val="left" w:pos="284"/>
        </w:tabs>
        <w:spacing w:line="240" w:lineRule="auto"/>
        <w:jc w:val="both"/>
        <w:rPr>
          <w:rFonts w:ascii="Times New Roman" w:eastAsia="Times New Roman" w:hAnsi="Times New Roman" w:cs="Times New Roman"/>
        </w:rPr>
      </w:pPr>
      <w:r w:rsidRPr="00394CFF">
        <w:rPr>
          <w:rFonts w:ascii="Times New Roman" w:hAnsi="Times New Roman" w:cs="Times New Roman"/>
        </w:rPr>
        <w:t xml:space="preserve">Ez a rendelet a kihirdetését követő napon lép hatályba, és a </w:t>
      </w:r>
      <w:r w:rsidRPr="00394CFF">
        <w:rPr>
          <w:rFonts w:ascii="Times New Roman" w:eastAsia="Times New Roman" w:hAnsi="Times New Roman" w:cs="Times New Roman"/>
          <w:color w:val="000000"/>
        </w:rPr>
        <w:t xml:space="preserve">jogalkotásról szóló 2010. évi CXXX. törvény 13.§ (2) bekezdése értelmében </w:t>
      </w:r>
      <w:r w:rsidRPr="00394CFF">
        <w:rPr>
          <w:rFonts w:ascii="Times New Roman" w:eastAsia="Times New Roman" w:hAnsi="Times New Roman" w:cs="Times New Roman"/>
        </w:rPr>
        <w:t>a kihirdetését követő napon hatályát veszti.</w:t>
      </w:r>
    </w:p>
    <w:p w:rsidR="00920212" w:rsidRPr="00394CFF" w:rsidRDefault="00DA481F" w:rsidP="00920212">
      <w:pPr>
        <w:spacing w:after="0" w:line="240" w:lineRule="auto"/>
        <w:jc w:val="both"/>
        <w:rPr>
          <w:rFonts w:ascii="Times New Roman" w:hAnsi="Times New Roman" w:cs="Times New Roman"/>
        </w:rPr>
      </w:pPr>
      <w:r w:rsidRPr="00394CFF">
        <w:rPr>
          <w:rFonts w:ascii="Times New Roman" w:hAnsi="Times New Roman" w:cs="Times New Roman"/>
        </w:rPr>
        <w:t>Mohács, 2019. május 30</w:t>
      </w:r>
      <w:r w:rsidR="00920212" w:rsidRPr="00394CFF">
        <w:rPr>
          <w:rFonts w:ascii="Times New Roman" w:hAnsi="Times New Roman" w:cs="Times New Roman"/>
        </w:rPr>
        <w:t xml:space="preserve">. </w:t>
      </w:r>
    </w:p>
    <w:p w:rsidR="00920212" w:rsidRPr="00394CFF" w:rsidRDefault="00920212" w:rsidP="00920212">
      <w:pPr>
        <w:spacing w:after="0" w:line="240" w:lineRule="auto"/>
        <w:jc w:val="both"/>
        <w:rPr>
          <w:rFonts w:ascii="Times New Roman" w:hAnsi="Times New Roman" w:cs="Times New Roman"/>
        </w:rPr>
      </w:pPr>
    </w:p>
    <w:p w:rsidR="00920212" w:rsidRPr="00394CFF" w:rsidRDefault="00920212" w:rsidP="00920212">
      <w:pPr>
        <w:spacing w:after="0" w:line="240" w:lineRule="auto"/>
        <w:jc w:val="both"/>
        <w:rPr>
          <w:rFonts w:ascii="Times New Roman" w:hAnsi="Times New Roman" w:cs="Times New Roman"/>
        </w:rPr>
      </w:pPr>
    </w:p>
    <w:p w:rsidR="00920212" w:rsidRPr="00394CFF" w:rsidRDefault="00920212" w:rsidP="00920212">
      <w:pPr>
        <w:spacing w:after="0" w:line="240" w:lineRule="auto"/>
        <w:jc w:val="both"/>
        <w:rPr>
          <w:rFonts w:ascii="Times New Roman" w:hAnsi="Times New Roman" w:cs="Times New Roman"/>
        </w:rPr>
      </w:pPr>
    </w:p>
    <w:p w:rsidR="00920212" w:rsidRPr="00394CFF" w:rsidRDefault="00920212" w:rsidP="00920212">
      <w:pPr>
        <w:spacing w:after="0" w:line="240" w:lineRule="auto"/>
        <w:jc w:val="both"/>
        <w:rPr>
          <w:rFonts w:ascii="Times New Roman" w:hAnsi="Times New Roman" w:cs="Times New Roman"/>
        </w:rPr>
      </w:pPr>
      <w:r w:rsidRPr="00394CFF">
        <w:rPr>
          <w:rFonts w:ascii="Times New Roman" w:hAnsi="Times New Roman" w:cs="Times New Roman"/>
        </w:rPr>
        <w:t>Szekó József</w:t>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t>Dr. Kovács Mirella</w:t>
      </w:r>
    </w:p>
    <w:p w:rsidR="00920212" w:rsidRPr="00394CFF" w:rsidRDefault="00920212" w:rsidP="00920212">
      <w:pPr>
        <w:spacing w:after="0" w:line="240" w:lineRule="auto"/>
        <w:jc w:val="both"/>
        <w:rPr>
          <w:rFonts w:ascii="Times New Roman" w:hAnsi="Times New Roman" w:cs="Times New Roman"/>
        </w:rPr>
      </w:pPr>
      <w:proofErr w:type="gramStart"/>
      <w:r w:rsidRPr="00394CFF">
        <w:rPr>
          <w:rFonts w:ascii="Times New Roman" w:hAnsi="Times New Roman" w:cs="Times New Roman"/>
        </w:rPr>
        <w:t>polgármester</w:t>
      </w:r>
      <w:proofErr w:type="gramEnd"/>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t xml:space="preserve">           jegyző</w:t>
      </w:r>
    </w:p>
    <w:p w:rsidR="00920212" w:rsidRPr="00394CFF" w:rsidRDefault="00920212" w:rsidP="00920212">
      <w:pPr>
        <w:spacing w:after="0" w:line="240" w:lineRule="auto"/>
        <w:jc w:val="both"/>
        <w:rPr>
          <w:rFonts w:ascii="Times New Roman" w:hAnsi="Times New Roman" w:cs="Times New Roman"/>
        </w:rPr>
      </w:pPr>
    </w:p>
    <w:p w:rsidR="00920212" w:rsidRPr="00394CFF" w:rsidRDefault="00920212" w:rsidP="00920212">
      <w:pPr>
        <w:spacing w:after="0" w:line="240" w:lineRule="auto"/>
        <w:jc w:val="both"/>
        <w:rPr>
          <w:rFonts w:ascii="Times New Roman" w:hAnsi="Times New Roman" w:cs="Times New Roman"/>
        </w:rPr>
      </w:pPr>
      <w:r w:rsidRPr="00394CFF">
        <w:rPr>
          <w:rFonts w:ascii="Times New Roman" w:hAnsi="Times New Roman" w:cs="Times New Roman"/>
        </w:rPr>
        <w:t>A rendelet Mohács város közigazgatási területén kihirdetésre került.</w:t>
      </w:r>
    </w:p>
    <w:p w:rsidR="00920212" w:rsidRPr="00394CFF" w:rsidRDefault="00920212" w:rsidP="00920212">
      <w:pPr>
        <w:spacing w:after="0" w:line="240" w:lineRule="auto"/>
        <w:jc w:val="both"/>
        <w:rPr>
          <w:rFonts w:ascii="Times New Roman" w:hAnsi="Times New Roman" w:cs="Times New Roman"/>
        </w:rPr>
      </w:pPr>
    </w:p>
    <w:p w:rsidR="00920212" w:rsidRPr="00394CFF" w:rsidRDefault="00DA481F" w:rsidP="00920212">
      <w:pPr>
        <w:spacing w:after="0" w:line="240" w:lineRule="auto"/>
        <w:jc w:val="both"/>
        <w:rPr>
          <w:rFonts w:ascii="Times New Roman" w:hAnsi="Times New Roman" w:cs="Times New Roman"/>
        </w:rPr>
      </w:pPr>
      <w:r w:rsidRPr="00394CFF">
        <w:rPr>
          <w:rFonts w:ascii="Times New Roman" w:hAnsi="Times New Roman" w:cs="Times New Roman"/>
        </w:rPr>
        <w:t>Mohács, 2019. május 31</w:t>
      </w:r>
      <w:r w:rsidR="00920212" w:rsidRPr="00394CFF">
        <w:rPr>
          <w:rFonts w:ascii="Times New Roman" w:hAnsi="Times New Roman" w:cs="Times New Roman"/>
        </w:rPr>
        <w:t>.</w:t>
      </w:r>
      <w:r w:rsidR="00920212" w:rsidRPr="00394CFF">
        <w:rPr>
          <w:rFonts w:ascii="Times New Roman" w:hAnsi="Times New Roman" w:cs="Times New Roman"/>
        </w:rPr>
        <w:tab/>
      </w:r>
      <w:r w:rsidR="00920212" w:rsidRPr="00394CFF">
        <w:rPr>
          <w:rFonts w:ascii="Times New Roman" w:hAnsi="Times New Roman" w:cs="Times New Roman"/>
        </w:rPr>
        <w:tab/>
      </w:r>
      <w:r w:rsidR="00920212" w:rsidRPr="00394CFF">
        <w:rPr>
          <w:rFonts w:ascii="Times New Roman" w:hAnsi="Times New Roman" w:cs="Times New Roman"/>
        </w:rPr>
        <w:tab/>
      </w:r>
      <w:r w:rsidR="00920212" w:rsidRPr="00394CFF">
        <w:rPr>
          <w:rFonts w:ascii="Times New Roman" w:hAnsi="Times New Roman" w:cs="Times New Roman"/>
        </w:rPr>
        <w:tab/>
      </w:r>
      <w:r w:rsidR="00920212" w:rsidRPr="00394CFF">
        <w:rPr>
          <w:rFonts w:ascii="Times New Roman" w:hAnsi="Times New Roman" w:cs="Times New Roman"/>
        </w:rPr>
        <w:tab/>
      </w:r>
      <w:r w:rsidR="00920212" w:rsidRPr="00394CFF">
        <w:rPr>
          <w:rFonts w:ascii="Times New Roman" w:hAnsi="Times New Roman" w:cs="Times New Roman"/>
        </w:rPr>
        <w:tab/>
        <w:t xml:space="preserve">            </w:t>
      </w:r>
    </w:p>
    <w:p w:rsidR="00920212" w:rsidRPr="00394CFF" w:rsidRDefault="00920212" w:rsidP="00920212">
      <w:pPr>
        <w:spacing w:after="0" w:line="240" w:lineRule="auto"/>
        <w:ind w:left="6372" w:firstLine="708"/>
        <w:jc w:val="both"/>
        <w:rPr>
          <w:rFonts w:ascii="Times New Roman" w:hAnsi="Times New Roman" w:cs="Times New Roman"/>
        </w:rPr>
      </w:pPr>
    </w:p>
    <w:p w:rsidR="00920212" w:rsidRPr="00394CFF" w:rsidRDefault="00920212" w:rsidP="00920212">
      <w:pPr>
        <w:spacing w:after="0" w:line="240" w:lineRule="auto"/>
        <w:ind w:left="6372" w:firstLine="708"/>
        <w:jc w:val="both"/>
        <w:rPr>
          <w:rFonts w:ascii="Times New Roman" w:hAnsi="Times New Roman" w:cs="Times New Roman"/>
        </w:rPr>
      </w:pPr>
    </w:p>
    <w:p w:rsidR="00920212" w:rsidRPr="00394CFF" w:rsidRDefault="00920212" w:rsidP="00920212">
      <w:pPr>
        <w:spacing w:after="0" w:line="240" w:lineRule="auto"/>
        <w:ind w:left="6372" w:firstLine="708"/>
        <w:jc w:val="both"/>
        <w:rPr>
          <w:rFonts w:ascii="Times New Roman" w:hAnsi="Times New Roman" w:cs="Times New Roman"/>
        </w:rPr>
      </w:pPr>
    </w:p>
    <w:p w:rsidR="00920212" w:rsidRPr="00394CFF" w:rsidRDefault="00920212" w:rsidP="00920212">
      <w:pPr>
        <w:spacing w:after="0" w:line="240" w:lineRule="auto"/>
        <w:ind w:left="6372" w:firstLine="708"/>
        <w:jc w:val="both"/>
        <w:rPr>
          <w:rFonts w:ascii="Times New Roman" w:hAnsi="Times New Roman" w:cs="Times New Roman"/>
        </w:rPr>
      </w:pPr>
      <w:r w:rsidRPr="00394CFF">
        <w:rPr>
          <w:rFonts w:ascii="Times New Roman" w:hAnsi="Times New Roman" w:cs="Times New Roman"/>
        </w:rPr>
        <w:t>Dr. Kovács Mirella</w:t>
      </w:r>
    </w:p>
    <w:p w:rsidR="00920212" w:rsidRDefault="00920212" w:rsidP="00DA481F">
      <w:pPr>
        <w:spacing w:after="0" w:line="240" w:lineRule="auto"/>
        <w:jc w:val="both"/>
        <w:rPr>
          <w:rFonts w:ascii="Times New Roman" w:hAnsi="Times New Roman" w:cs="Times New Roman"/>
        </w:rPr>
      </w:pPr>
      <w:r w:rsidRPr="00394CFF">
        <w:rPr>
          <w:rFonts w:ascii="Times New Roman" w:hAnsi="Times New Roman" w:cs="Times New Roman"/>
        </w:rPr>
        <w:t xml:space="preserve">                           </w:t>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r>
      <w:r w:rsidRPr="00394CFF">
        <w:rPr>
          <w:rFonts w:ascii="Times New Roman" w:hAnsi="Times New Roman" w:cs="Times New Roman"/>
        </w:rPr>
        <w:tab/>
        <w:t xml:space="preserve">           </w:t>
      </w:r>
      <w:proofErr w:type="gramStart"/>
      <w:r w:rsidRPr="00394CFF">
        <w:rPr>
          <w:rFonts w:ascii="Times New Roman" w:hAnsi="Times New Roman" w:cs="Times New Roman"/>
        </w:rPr>
        <w:t>jegyző</w:t>
      </w:r>
      <w:proofErr w:type="gramEnd"/>
    </w:p>
    <w:p w:rsidR="008453AC" w:rsidRPr="008453AC" w:rsidRDefault="008453AC" w:rsidP="008453AC">
      <w:pPr>
        <w:autoSpaceDE w:val="0"/>
        <w:autoSpaceDN w:val="0"/>
        <w:adjustRightInd w:val="0"/>
        <w:spacing w:after="0" w:line="240" w:lineRule="auto"/>
        <w:rPr>
          <w:rFonts w:ascii="Times New Roman" w:eastAsia="Times New Roman" w:hAnsi="Times New Roman" w:cs="Times New Roman"/>
          <w:lang w:eastAsia="hu-HU"/>
        </w:rPr>
      </w:pPr>
    </w:p>
    <w:tbl>
      <w:tblPr>
        <w:tblW w:w="7150" w:type="dxa"/>
        <w:tblInd w:w="58" w:type="dxa"/>
        <w:tblCellMar>
          <w:left w:w="70" w:type="dxa"/>
          <w:right w:w="70" w:type="dxa"/>
        </w:tblCellMar>
        <w:tblLook w:val="04A0" w:firstRow="1" w:lastRow="0" w:firstColumn="1" w:lastColumn="0" w:noHBand="0" w:noVBand="1"/>
      </w:tblPr>
      <w:tblGrid>
        <w:gridCol w:w="4297"/>
        <w:gridCol w:w="1508"/>
        <w:gridCol w:w="385"/>
        <w:gridCol w:w="960"/>
      </w:tblGrid>
      <w:tr w:rsidR="008453AC" w:rsidRPr="008453AC" w:rsidTr="00280AE5">
        <w:trPr>
          <w:trHeight w:val="255"/>
        </w:trPr>
        <w:tc>
          <w:tcPr>
            <w:tcW w:w="6190" w:type="dxa"/>
            <w:gridSpan w:val="3"/>
            <w:tcBorders>
              <w:top w:val="nil"/>
              <w:left w:val="nil"/>
              <w:bottom w:val="nil"/>
              <w:right w:val="nil"/>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b/>
                <w:bCs/>
                <w:u w:val="single"/>
                <w:lang w:eastAsia="hu-HU"/>
              </w:rPr>
            </w:pPr>
            <w:r w:rsidRPr="008453AC">
              <w:rPr>
                <w:rFonts w:ascii="Times New Roman" w:eastAsia="Times New Roman" w:hAnsi="Times New Roman" w:cs="Times New Roman"/>
                <w:b/>
                <w:bCs/>
                <w:u w:val="single"/>
                <w:lang w:eastAsia="hu-HU"/>
              </w:rPr>
              <w:t xml:space="preserve">1. számú melléklet </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Szociális bérlakások</w:t>
            </w:r>
          </w:p>
        </w:tc>
        <w:tc>
          <w:tcPr>
            <w:tcW w:w="1508"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385"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c>
          <w:tcPr>
            <w:tcW w:w="1508"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385"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Cím</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center"/>
              <w:rPr>
                <w:rFonts w:ascii="Times New Roman" w:eastAsia="Times New Roman" w:hAnsi="Times New Roman" w:cs="Times New Roman"/>
                <w:lang w:eastAsia="hu-HU"/>
              </w:rPr>
            </w:pPr>
            <w:r w:rsidRPr="008453AC">
              <w:rPr>
                <w:rFonts w:ascii="Times New Roman" w:eastAsia="Times New Roman" w:hAnsi="Times New Roman" w:cs="Times New Roman"/>
                <w:b/>
                <w:bCs/>
                <w:lang w:eastAsia="hu-HU"/>
              </w:rPr>
              <w:t>lakások száma</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Aprósor u. 6. </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nil"/>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Baross u. 108.</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Bajcsy u. 67.,84.</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Budapesti </w:t>
            </w:r>
            <w:proofErr w:type="spellStart"/>
            <w:r w:rsidRPr="008453AC">
              <w:rPr>
                <w:rFonts w:ascii="Times New Roman" w:eastAsia="Times New Roman" w:hAnsi="Times New Roman" w:cs="Times New Roman"/>
                <w:lang w:eastAsia="hu-HU"/>
              </w:rPr>
              <w:t>ou</w:t>
            </w:r>
            <w:proofErr w:type="spellEnd"/>
            <w:r w:rsidRPr="008453AC">
              <w:rPr>
                <w:rFonts w:ascii="Times New Roman" w:eastAsia="Times New Roman" w:hAnsi="Times New Roman" w:cs="Times New Roman"/>
                <w:lang w:eastAsia="hu-HU"/>
              </w:rPr>
              <w:t>. 9.,12.(</w:t>
            </w:r>
            <w:proofErr w:type="gramStart"/>
            <w:r w:rsidRPr="008453AC">
              <w:rPr>
                <w:rFonts w:ascii="Times New Roman" w:eastAsia="Times New Roman" w:hAnsi="Times New Roman" w:cs="Times New Roman"/>
                <w:lang w:eastAsia="hu-HU"/>
              </w:rPr>
              <w:t>MOFA )</w:t>
            </w:r>
            <w:proofErr w:type="gramEnd"/>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Budapesti </w:t>
            </w:r>
            <w:proofErr w:type="spellStart"/>
            <w:r w:rsidRPr="008453AC">
              <w:rPr>
                <w:rFonts w:ascii="Times New Roman" w:eastAsia="Times New Roman" w:hAnsi="Times New Roman" w:cs="Times New Roman"/>
                <w:lang w:eastAsia="hu-HU"/>
              </w:rPr>
              <w:t>ou</w:t>
            </w:r>
            <w:proofErr w:type="spellEnd"/>
            <w:r w:rsidRPr="008453AC">
              <w:rPr>
                <w:rFonts w:ascii="Times New Roman" w:eastAsia="Times New Roman" w:hAnsi="Times New Roman" w:cs="Times New Roman"/>
                <w:lang w:eastAsia="hu-HU"/>
              </w:rPr>
              <w:t>. 25.</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roofErr w:type="spellStart"/>
            <w:r w:rsidRPr="008453AC">
              <w:rPr>
                <w:rFonts w:ascii="Times New Roman" w:eastAsia="Times New Roman" w:hAnsi="Times New Roman" w:cs="Times New Roman"/>
                <w:lang w:eastAsia="hu-HU"/>
              </w:rPr>
              <w:t>Cselepetek</w:t>
            </w:r>
            <w:proofErr w:type="spellEnd"/>
            <w:r w:rsidRPr="008453AC">
              <w:rPr>
                <w:rFonts w:ascii="Times New Roman" w:eastAsia="Times New Roman" w:hAnsi="Times New Roman" w:cs="Times New Roman"/>
                <w:lang w:eastAsia="hu-HU"/>
              </w:rPr>
              <w:t xml:space="preserve"> u.1.</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Dankó P. u. 3</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8.,16.</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Dózsa </w:t>
            </w:r>
            <w:proofErr w:type="spellStart"/>
            <w:r w:rsidRPr="008453AC">
              <w:rPr>
                <w:rFonts w:ascii="Times New Roman" w:eastAsia="Times New Roman" w:hAnsi="Times New Roman" w:cs="Times New Roman"/>
                <w:lang w:eastAsia="hu-HU"/>
              </w:rPr>
              <w:t>Gy.u</w:t>
            </w:r>
            <w:proofErr w:type="spellEnd"/>
            <w:r w:rsidRPr="008453AC">
              <w:rPr>
                <w:rFonts w:ascii="Times New Roman" w:eastAsia="Times New Roman" w:hAnsi="Times New Roman" w:cs="Times New Roman"/>
                <w:lang w:eastAsia="hu-HU"/>
              </w:rPr>
              <w:t>. 12.,50.</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6</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roofErr w:type="spellStart"/>
            <w:r w:rsidRPr="008453AC">
              <w:rPr>
                <w:rFonts w:ascii="Times New Roman" w:eastAsia="Times New Roman" w:hAnsi="Times New Roman" w:cs="Times New Roman"/>
                <w:lang w:eastAsia="hu-HU"/>
              </w:rPr>
              <w:t>Drágffy</w:t>
            </w:r>
            <w:proofErr w:type="spellEnd"/>
            <w:r w:rsidRPr="008453AC">
              <w:rPr>
                <w:rFonts w:ascii="Times New Roman" w:eastAsia="Times New Roman" w:hAnsi="Times New Roman" w:cs="Times New Roman"/>
                <w:lang w:eastAsia="hu-HU"/>
              </w:rPr>
              <w:t xml:space="preserve"> u. 72.</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Eötvös u. 10</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11.</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4</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Ete J. u. 8/</w:t>
            </w:r>
            <w:proofErr w:type="gramStart"/>
            <w:r w:rsidRPr="008453AC">
              <w:rPr>
                <w:rFonts w:ascii="Times New Roman" w:eastAsia="Times New Roman" w:hAnsi="Times New Roman" w:cs="Times New Roman"/>
                <w:lang w:eastAsia="hu-HU"/>
              </w:rPr>
              <w:t>A</w:t>
            </w:r>
            <w:proofErr w:type="gramEnd"/>
            <w:r w:rsidRPr="008453AC">
              <w:rPr>
                <w:rFonts w:ascii="Times New Roman" w:eastAsia="Times New Roman" w:hAnsi="Times New Roman" w:cs="Times New Roman"/>
                <w:lang w:eastAsia="hu-HU"/>
              </w:rPr>
              <w:t>.</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Farkas u.3</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7.</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Felső-Dunasor u.23.</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Gőzhajó u. 11-13.</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Horváth K. u. 2</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13.</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Ifjúság u. 34.</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Káposztáskert u. 18</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19.,21.,22.,26.,32.</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Kodály Z. u. 9.</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Kert u. 6.</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Kölked</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Kossuth L. u. 6</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35.,57.,79.,83.,93.,101.</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15</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Munkás u. 31</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34.</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Park u. 5.</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Perényi u. 38.</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Rákóczi u. 32.</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Sárhát, Honvéd u. 4</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14.</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Sirály u.17</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19.,31.</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8</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Szabadság u.19</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20.,30.,32.</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4</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Szentháromság u. 37.</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Szűk u. 5. </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Török u. 39.</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Újváros</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56</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Városház u. 3.</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Vörösmarty u. 51.</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Zrínyi u.71.,73.,77.</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4297"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Összesen:</w:t>
            </w:r>
          </w:p>
        </w:tc>
        <w:tc>
          <w:tcPr>
            <w:tcW w:w="1508"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161</w:t>
            </w:r>
          </w:p>
        </w:tc>
        <w:tc>
          <w:tcPr>
            <w:tcW w:w="38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db</w:t>
            </w:r>
          </w:p>
        </w:tc>
        <w:tc>
          <w:tcPr>
            <w:tcW w:w="9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r>
    </w:tbl>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p w:rsidR="008453AC" w:rsidRPr="008453AC" w:rsidRDefault="008453AC" w:rsidP="008453AC">
      <w:pPr>
        <w:spacing w:after="0" w:line="240" w:lineRule="auto"/>
        <w:jc w:val="both"/>
        <w:rPr>
          <w:rFonts w:ascii="Times New Roman" w:eastAsia="Times New Roman" w:hAnsi="Times New Roman" w:cs="Times New Roman"/>
          <w:lang w:eastAsia="hu-HU"/>
        </w:rPr>
      </w:pPr>
    </w:p>
    <w:tbl>
      <w:tblPr>
        <w:tblW w:w="9587" w:type="dxa"/>
        <w:tblInd w:w="58" w:type="dxa"/>
        <w:tblCellMar>
          <w:left w:w="70" w:type="dxa"/>
          <w:right w:w="70" w:type="dxa"/>
        </w:tblCellMar>
        <w:tblLook w:val="04A0" w:firstRow="1" w:lastRow="0" w:firstColumn="1" w:lastColumn="0" w:noHBand="0" w:noVBand="1"/>
      </w:tblPr>
      <w:tblGrid>
        <w:gridCol w:w="2280"/>
        <w:gridCol w:w="360"/>
        <w:gridCol w:w="755"/>
        <w:gridCol w:w="2659"/>
        <w:gridCol w:w="823"/>
        <w:gridCol w:w="703"/>
        <w:gridCol w:w="592"/>
        <w:gridCol w:w="592"/>
        <w:gridCol w:w="823"/>
      </w:tblGrid>
      <w:tr w:rsidR="008453AC" w:rsidRPr="008453AC" w:rsidTr="00280AE5">
        <w:trPr>
          <w:trHeight w:val="255"/>
        </w:trPr>
        <w:tc>
          <w:tcPr>
            <w:tcW w:w="228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3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55"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2659"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1887" w:type="dxa"/>
            <w:gridSpan w:val="3"/>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u w:val="single"/>
                <w:lang w:eastAsia="hu-HU"/>
              </w:rPr>
            </w:pPr>
            <w:r w:rsidRPr="008453AC">
              <w:rPr>
                <w:rFonts w:ascii="Times New Roman" w:eastAsia="Times New Roman" w:hAnsi="Times New Roman" w:cs="Times New Roman"/>
                <w:b/>
                <w:bCs/>
                <w:u w:val="single"/>
                <w:lang w:eastAsia="hu-HU"/>
              </w:rPr>
              <w:t>2. számú melléklet</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Szakemberlakások</w:t>
            </w:r>
          </w:p>
        </w:tc>
        <w:tc>
          <w:tcPr>
            <w:tcW w:w="3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55"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2659"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0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c>
          <w:tcPr>
            <w:tcW w:w="360"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55"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2659"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0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Cím</w:t>
            </w:r>
          </w:p>
        </w:tc>
        <w:tc>
          <w:tcPr>
            <w:tcW w:w="11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453AC" w:rsidRPr="008453AC" w:rsidRDefault="008453AC" w:rsidP="008453AC">
            <w:pPr>
              <w:spacing w:after="0" w:line="240" w:lineRule="auto"/>
              <w:jc w:val="center"/>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Lakások száma</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center"/>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Bérlőkijelölési joggal rendelkező intézmény</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Kálvin u. 15.</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Káposztáskert u. 32.</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Kossuth L. u. 47.</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Pécsi Határőr Igazgatóság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Kossuth </w:t>
            </w:r>
            <w:proofErr w:type="spellStart"/>
            <w:r w:rsidRPr="008453AC">
              <w:rPr>
                <w:rFonts w:ascii="Times New Roman" w:eastAsia="Times New Roman" w:hAnsi="Times New Roman" w:cs="Times New Roman"/>
                <w:lang w:eastAsia="hu-HU"/>
              </w:rPr>
              <w:t>L.u</w:t>
            </w:r>
            <w:proofErr w:type="spellEnd"/>
            <w:r w:rsidRPr="008453AC">
              <w:rPr>
                <w:rFonts w:ascii="Times New Roman" w:eastAsia="Times New Roman" w:hAnsi="Times New Roman" w:cs="Times New Roman"/>
                <w:lang w:eastAsia="hu-HU"/>
              </w:rPr>
              <w:t>. 103.</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roofErr w:type="spellStart"/>
            <w:r w:rsidRPr="008453AC">
              <w:rPr>
                <w:rFonts w:ascii="Times New Roman" w:eastAsia="Times New Roman" w:hAnsi="Times New Roman" w:cs="Times New Roman"/>
                <w:lang w:eastAsia="hu-HU"/>
              </w:rPr>
              <w:t>Brand</w:t>
            </w:r>
            <w:proofErr w:type="spellEnd"/>
            <w:r w:rsidRPr="008453AC">
              <w:rPr>
                <w:rFonts w:ascii="Times New Roman" w:eastAsia="Times New Roman" w:hAnsi="Times New Roman" w:cs="Times New Roman"/>
                <w:lang w:eastAsia="hu-HU"/>
              </w:rPr>
              <w:t xml:space="preserve"> E. u. 5.</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197"/>
        </w:trPr>
        <w:tc>
          <w:tcPr>
            <w:tcW w:w="2280" w:type="dxa"/>
            <w:tcBorders>
              <w:top w:val="nil"/>
              <w:left w:val="single" w:sz="4" w:space="0" w:color="auto"/>
              <w:bottom w:val="single" w:sz="4" w:space="0" w:color="auto"/>
              <w:right w:val="single" w:sz="4" w:space="0" w:color="auto"/>
            </w:tcBorders>
            <w:shd w:val="clear" w:color="auto" w:fill="auto"/>
            <w:noWrap/>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Vörösmarty u. 2.</w:t>
            </w:r>
          </w:p>
        </w:tc>
        <w:tc>
          <w:tcPr>
            <w:tcW w:w="360" w:type="dxa"/>
            <w:tcBorders>
              <w:top w:val="nil"/>
              <w:left w:val="nil"/>
              <w:bottom w:val="single" w:sz="4" w:space="0" w:color="auto"/>
              <w:right w:val="single" w:sz="4" w:space="0" w:color="auto"/>
            </w:tcBorders>
            <w:shd w:val="clear" w:color="auto" w:fill="auto"/>
            <w:noWrap/>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755" w:type="dxa"/>
            <w:tcBorders>
              <w:top w:val="nil"/>
              <w:left w:val="nil"/>
              <w:bottom w:val="single" w:sz="4" w:space="0" w:color="auto"/>
              <w:right w:val="single" w:sz="4" w:space="0" w:color="auto"/>
            </w:tcBorders>
            <w:shd w:val="clear" w:color="auto" w:fill="auto"/>
            <w:noWrap/>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nil"/>
              <w:left w:val="nil"/>
              <w:bottom w:val="single" w:sz="4" w:space="0" w:color="auto"/>
              <w:right w:val="single" w:sz="4" w:space="0" w:color="auto"/>
            </w:tcBorders>
            <w:shd w:val="clear" w:color="auto" w:fill="auto"/>
            <w:noWrap/>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Baranya Megyei </w:t>
            </w:r>
            <w:proofErr w:type="spellStart"/>
            <w:r w:rsidRPr="008453AC">
              <w:rPr>
                <w:rFonts w:ascii="Times New Roman" w:eastAsia="Times New Roman" w:hAnsi="Times New Roman" w:cs="Times New Roman"/>
                <w:lang w:eastAsia="hu-HU"/>
              </w:rPr>
              <w:t>Rendőrfőkapitányság</w:t>
            </w:r>
            <w:proofErr w:type="spellEnd"/>
            <w:r w:rsidRPr="008453AC">
              <w:rPr>
                <w:rFonts w:ascii="Times New Roman" w:eastAsia="Times New Roman" w:hAnsi="Times New Roman" w:cs="Times New Roman"/>
                <w:lang w:eastAsia="hu-HU"/>
              </w:rPr>
              <w:t xml:space="preserve">   </w:t>
            </w:r>
          </w:p>
        </w:tc>
        <w:tc>
          <w:tcPr>
            <w:tcW w:w="823" w:type="dxa"/>
            <w:tcBorders>
              <w:top w:val="nil"/>
              <w:left w:val="nil"/>
              <w:bottom w:val="nil"/>
              <w:right w:val="nil"/>
            </w:tcBorders>
            <w:shd w:val="clear" w:color="auto" w:fill="auto"/>
            <w:noWrap/>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Radnóti </w:t>
            </w:r>
            <w:proofErr w:type="spellStart"/>
            <w:r w:rsidRPr="008453AC">
              <w:rPr>
                <w:rFonts w:ascii="Times New Roman" w:eastAsia="Times New Roman" w:hAnsi="Times New Roman" w:cs="Times New Roman"/>
                <w:lang w:eastAsia="hu-HU"/>
              </w:rPr>
              <w:t>ltp</w:t>
            </w:r>
            <w:proofErr w:type="spellEnd"/>
            <w:r w:rsidRPr="008453AC">
              <w:rPr>
                <w:rFonts w:ascii="Times New Roman" w:eastAsia="Times New Roman" w:hAnsi="Times New Roman" w:cs="Times New Roman"/>
                <w:lang w:eastAsia="hu-HU"/>
              </w:rPr>
              <w:t>. 4.,14.</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Szabadság u. 13.</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Városháza u. 3.</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Ete </w:t>
            </w:r>
            <w:proofErr w:type="spellStart"/>
            <w:r w:rsidRPr="008453AC">
              <w:rPr>
                <w:rFonts w:ascii="Times New Roman" w:eastAsia="Times New Roman" w:hAnsi="Times New Roman" w:cs="Times New Roman"/>
                <w:lang w:eastAsia="hu-HU"/>
              </w:rPr>
              <w:t>J.u</w:t>
            </w:r>
            <w:proofErr w:type="spellEnd"/>
            <w:r w:rsidRPr="008453AC">
              <w:rPr>
                <w:rFonts w:ascii="Times New Roman" w:eastAsia="Times New Roman" w:hAnsi="Times New Roman" w:cs="Times New Roman"/>
                <w:lang w:eastAsia="hu-HU"/>
              </w:rPr>
              <w:t>. 8/B.,7/B.</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2</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Horváth K.u.1</w:t>
            </w:r>
            <w:proofErr w:type="gramStart"/>
            <w:r w:rsidRPr="008453AC">
              <w:rPr>
                <w:rFonts w:ascii="Times New Roman" w:eastAsia="Times New Roman" w:hAnsi="Times New Roman" w:cs="Times New Roman"/>
                <w:lang w:eastAsia="hu-HU"/>
              </w:rPr>
              <w:t>.,</w:t>
            </w:r>
            <w:proofErr w:type="gramEnd"/>
            <w:r w:rsidRPr="008453AC">
              <w:rPr>
                <w:rFonts w:ascii="Times New Roman" w:eastAsia="Times New Roman" w:hAnsi="Times New Roman" w:cs="Times New Roman"/>
                <w:lang w:eastAsia="hu-HU"/>
              </w:rPr>
              <w:t>4.,6.,12.</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4</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Horváth </w:t>
            </w:r>
            <w:proofErr w:type="spellStart"/>
            <w:r w:rsidRPr="008453AC">
              <w:rPr>
                <w:rFonts w:ascii="Times New Roman" w:eastAsia="Times New Roman" w:hAnsi="Times New Roman" w:cs="Times New Roman"/>
                <w:lang w:eastAsia="hu-HU"/>
              </w:rPr>
              <w:t>K.u</w:t>
            </w:r>
            <w:proofErr w:type="spellEnd"/>
            <w:r w:rsidRPr="008453AC">
              <w:rPr>
                <w:rFonts w:ascii="Times New Roman" w:eastAsia="Times New Roman" w:hAnsi="Times New Roman" w:cs="Times New Roman"/>
                <w:lang w:eastAsia="hu-HU"/>
              </w:rPr>
              <w:t>. 4.IV./25.</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NAV Baranya Megyei Adó- és Vámigazgatósága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Horváth </w:t>
            </w:r>
            <w:proofErr w:type="spellStart"/>
            <w:r w:rsidRPr="008453AC">
              <w:rPr>
                <w:rFonts w:ascii="Times New Roman" w:eastAsia="Times New Roman" w:hAnsi="Times New Roman" w:cs="Times New Roman"/>
                <w:lang w:eastAsia="hu-HU"/>
              </w:rPr>
              <w:t>K.u</w:t>
            </w:r>
            <w:proofErr w:type="spellEnd"/>
            <w:r w:rsidRPr="008453AC">
              <w:rPr>
                <w:rFonts w:ascii="Times New Roman" w:eastAsia="Times New Roman" w:hAnsi="Times New Roman" w:cs="Times New Roman"/>
                <w:lang w:eastAsia="hu-HU"/>
              </w:rPr>
              <w:t xml:space="preserve">. 13/A </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db </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Mohácsi Kórház kezelésében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Liszt </w:t>
            </w:r>
            <w:proofErr w:type="spellStart"/>
            <w:r w:rsidRPr="008453AC">
              <w:rPr>
                <w:rFonts w:ascii="Times New Roman" w:eastAsia="Times New Roman" w:hAnsi="Times New Roman" w:cs="Times New Roman"/>
                <w:lang w:eastAsia="hu-HU"/>
              </w:rPr>
              <w:t>F.u</w:t>
            </w:r>
            <w:proofErr w:type="spellEnd"/>
            <w:r w:rsidRPr="008453AC">
              <w:rPr>
                <w:rFonts w:ascii="Times New Roman" w:eastAsia="Times New Roman" w:hAnsi="Times New Roman" w:cs="Times New Roman"/>
                <w:lang w:eastAsia="hu-HU"/>
              </w:rPr>
              <w:t>. 6-8 A/4</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NAV Baranya Megyei Adó- és Vámigazgatósága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Liszt </w:t>
            </w:r>
            <w:proofErr w:type="spellStart"/>
            <w:r w:rsidRPr="008453AC">
              <w:rPr>
                <w:rFonts w:ascii="Times New Roman" w:eastAsia="Times New Roman" w:hAnsi="Times New Roman" w:cs="Times New Roman"/>
                <w:lang w:eastAsia="hu-HU"/>
              </w:rPr>
              <w:t>F.u</w:t>
            </w:r>
            <w:proofErr w:type="spellEnd"/>
            <w:r w:rsidRPr="008453AC">
              <w:rPr>
                <w:rFonts w:ascii="Times New Roman" w:eastAsia="Times New Roman" w:hAnsi="Times New Roman" w:cs="Times New Roman"/>
                <w:lang w:eastAsia="hu-HU"/>
              </w:rPr>
              <w:t>. 6-8 A/ fsz.1.</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xml:space="preserve">Baranya Megyei </w:t>
            </w:r>
            <w:proofErr w:type="spellStart"/>
            <w:r w:rsidRPr="008453AC">
              <w:rPr>
                <w:rFonts w:ascii="Times New Roman" w:eastAsia="Times New Roman" w:hAnsi="Times New Roman" w:cs="Times New Roman"/>
                <w:lang w:eastAsia="hu-HU"/>
              </w:rPr>
              <w:t>Rendőrfőkapitányság</w:t>
            </w:r>
            <w:proofErr w:type="spellEnd"/>
            <w:r w:rsidRPr="008453AC">
              <w:rPr>
                <w:rFonts w:ascii="Times New Roman" w:eastAsia="Times New Roman" w:hAnsi="Times New Roman" w:cs="Times New Roman"/>
                <w:lang w:eastAsia="hu-HU"/>
              </w:rPr>
              <w:t xml:space="preserve">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Újváros 11/D.,5/B.,6/B</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3</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 </w:t>
            </w: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Zrínyi u. 75.</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1</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r w:rsidRPr="008453AC">
              <w:rPr>
                <w:rFonts w:ascii="Times New Roman" w:eastAsia="Times New Roman" w:hAnsi="Times New Roman" w:cs="Times New Roman"/>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r w:rsidR="008453AC" w:rsidRPr="008453AC" w:rsidTr="00280AE5">
        <w:trPr>
          <w:trHeight w:val="2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Összesen:</w:t>
            </w:r>
          </w:p>
        </w:tc>
        <w:tc>
          <w:tcPr>
            <w:tcW w:w="360"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jc w:val="right"/>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26</w:t>
            </w:r>
          </w:p>
        </w:tc>
        <w:tc>
          <w:tcPr>
            <w:tcW w:w="755" w:type="dxa"/>
            <w:tcBorders>
              <w:top w:val="nil"/>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db</w:t>
            </w:r>
          </w:p>
        </w:tc>
        <w:tc>
          <w:tcPr>
            <w:tcW w:w="5369" w:type="dxa"/>
            <w:gridSpan w:val="5"/>
            <w:tcBorders>
              <w:top w:val="single" w:sz="4" w:space="0" w:color="auto"/>
              <w:left w:val="nil"/>
              <w:bottom w:val="single" w:sz="4" w:space="0" w:color="auto"/>
              <w:right w:val="single" w:sz="4" w:space="0" w:color="auto"/>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 </w:t>
            </w: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r w:rsidRPr="008453AC">
              <w:rPr>
                <w:rFonts w:ascii="Times New Roman" w:eastAsia="Times New Roman" w:hAnsi="Times New Roman" w:cs="Times New Roman"/>
                <w:b/>
                <w:bCs/>
                <w:lang w:eastAsia="hu-HU"/>
              </w:rPr>
              <w:t> </w:t>
            </w:r>
          </w:p>
        </w:tc>
      </w:tr>
      <w:tr w:rsidR="008453AC" w:rsidRPr="008453AC" w:rsidTr="00280AE5">
        <w:trPr>
          <w:trHeight w:val="255"/>
        </w:trPr>
        <w:tc>
          <w:tcPr>
            <w:tcW w:w="2280" w:type="dxa"/>
            <w:tcBorders>
              <w:top w:val="nil"/>
              <w:left w:val="nil"/>
              <w:bottom w:val="nil"/>
              <w:right w:val="nil"/>
            </w:tcBorders>
            <w:shd w:val="clear" w:color="auto" w:fill="auto"/>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c>
          <w:tcPr>
            <w:tcW w:w="360" w:type="dxa"/>
            <w:tcBorders>
              <w:top w:val="nil"/>
              <w:left w:val="nil"/>
              <w:bottom w:val="nil"/>
              <w:right w:val="nil"/>
            </w:tcBorders>
            <w:shd w:val="clear" w:color="auto" w:fill="auto"/>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tc>
        <w:tc>
          <w:tcPr>
            <w:tcW w:w="755" w:type="dxa"/>
            <w:tcBorders>
              <w:top w:val="nil"/>
              <w:left w:val="nil"/>
              <w:bottom w:val="nil"/>
              <w:right w:val="nil"/>
            </w:tcBorders>
            <w:shd w:val="clear" w:color="auto" w:fill="auto"/>
            <w:vAlign w:val="bottom"/>
            <w:hideMark/>
          </w:tcPr>
          <w:p w:rsidR="008453AC" w:rsidRPr="008453AC" w:rsidRDefault="008453AC" w:rsidP="008453AC">
            <w:pPr>
              <w:spacing w:after="0" w:line="240" w:lineRule="auto"/>
              <w:rPr>
                <w:rFonts w:ascii="Times New Roman" w:eastAsia="Times New Roman" w:hAnsi="Times New Roman" w:cs="Times New Roman"/>
                <w:b/>
                <w:bCs/>
                <w:lang w:eastAsia="hu-HU"/>
              </w:rPr>
            </w:pPr>
          </w:p>
          <w:p w:rsidR="008453AC" w:rsidRPr="008453AC" w:rsidRDefault="008453AC" w:rsidP="008453AC">
            <w:pPr>
              <w:spacing w:after="0" w:line="240" w:lineRule="auto"/>
              <w:rPr>
                <w:rFonts w:ascii="Times New Roman" w:eastAsia="Times New Roman" w:hAnsi="Times New Roman" w:cs="Times New Roman"/>
                <w:b/>
                <w:bCs/>
                <w:lang w:eastAsia="hu-HU"/>
              </w:rPr>
            </w:pPr>
          </w:p>
          <w:p w:rsidR="008453AC" w:rsidRPr="008453AC" w:rsidRDefault="008453AC" w:rsidP="008453AC">
            <w:pPr>
              <w:spacing w:after="0" w:line="240" w:lineRule="auto"/>
              <w:rPr>
                <w:rFonts w:ascii="Times New Roman" w:eastAsia="Times New Roman" w:hAnsi="Times New Roman" w:cs="Times New Roman"/>
                <w:b/>
                <w:bCs/>
                <w:lang w:eastAsia="hu-HU"/>
              </w:rPr>
            </w:pPr>
          </w:p>
        </w:tc>
        <w:tc>
          <w:tcPr>
            <w:tcW w:w="2659"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70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592"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c>
          <w:tcPr>
            <w:tcW w:w="823" w:type="dxa"/>
            <w:tcBorders>
              <w:top w:val="nil"/>
              <w:left w:val="nil"/>
              <w:bottom w:val="nil"/>
              <w:right w:val="nil"/>
            </w:tcBorders>
            <w:shd w:val="clear" w:color="auto" w:fill="auto"/>
            <w:noWrap/>
            <w:vAlign w:val="bottom"/>
            <w:hideMark/>
          </w:tcPr>
          <w:p w:rsidR="008453AC" w:rsidRPr="008453AC" w:rsidRDefault="008453AC" w:rsidP="008453AC">
            <w:pPr>
              <w:spacing w:after="0" w:line="240" w:lineRule="auto"/>
              <w:rPr>
                <w:rFonts w:ascii="Times New Roman" w:eastAsia="Times New Roman" w:hAnsi="Times New Roman" w:cs="Times New Roman"/>
                <w:lang w:eastAsia="hu-HU"/>
              </w:rPr>
            </w:pPr>
          </w:p>
        </w:tc>
      </w:tr>
    </w:tbl>
    <w:p w:rsidR="008453AC" w:rsidRPr="008453AC" w:rsidRDefault="008453AC" w:rsidP="008453AC">
      <w:pPr>
        <w:spacing w:after="0" w:line="240" w:lineRule="auto"/>
        <w:rPr>
          <w:rFonts w:ascii="cg times ce" w:eastAsia="Times New Roman" w:hAnsi="cg times ce" w:cs="Times New Roman"/>
          <w:szCs w:val="20"/>
          <w:lang w:eastAsia="hu-HU"/>
        </w:rPr>
      </w:pPr>
    </w:p>
    <w:p w:rsidR="008453AC" w:rsidRPr="00394CFF" w:rsidRDefault="008453AC" w:rsidP="00DA481F">
      <w:pPr>
        <w:spacing w:after="0" w:line="240" w:lineRule="auto"/>
        <w:jc w:val="both"/>
        <w:rPr>
          <w:rFonts w:ascii="Times New Roman" w:hAnsi="Times New Roman" w:cs="Times New Roman"/>
        </w:rPr>
      </w:pPr>
    </w:p>
    <w:sectPr w:rsidR="008453AC" w:rsidRPr="00394CFF" w:rsidSect="00C8402A">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A4" w:rsidRDefault="00AE7EA4" w:rsidP="00F5224E">
      <w:pPr>
        <w:spacing w:after="0" w:line="240" w:lineRule="auto"/>
      </w:pPr>
      <w:r>
        <w:separator/>
      </w:r>
    </w:p>
  </w:endnote>
  <w:endnote w:type="continuationSeparator" w:id="0">
    <w:p w:rsidR="00AE7EA4" w:rsidRDefault="00AE7EA4" w:rsidP="00F5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g times ce">
    <w:altName w:val="Times New Roman"/>
    <w:panose1 w:val="00000000000000000000"/>
    <w:charset w:val="00"/>
    <w:family w:val="roman"/>
    <w:notTrueType/>
    <w:pitch w:val="default"/>
    <w:sig w:usb0="0000098E" w:usb1="06F00607" w:usb2="0147B013" w:usb3="FFFF0001" w:csb0="00000001" w:csb1="0064FA5C"/>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78419"/>
      <w:docPartObj>
        <w:docPartGallery w:val="Page Numbers (Bottom of Page)"/>
        <w:docPartUnique/>
      </w:docPartObj>
    </w:sdtPr>
    <w:sdtEndPr/>
    <w:sdtContent>
      <w:p w:rsidR="00F5224E" w:rsidRDefault="00F5224E">
        <w:pPr>
          <w:pStyle w:val="llb"/>
          <w:jc w:val="center"/>
        </w:pPr>
        <w:r>
          <w:fldChar w:fldCharType="begin"/>
        </w:r>
        <w:r>
          <w:instrText>PAGE   \* MERGEFORMAT</w:instrText>
        </w:r>
        <w:r>
          <w:fldChar w:fldCharType="separate"/>
        </w:r>
        <w:r w:rsidR="00365CA7">
          <w:rPr>
            <w:noProof/>
          </w:rPr>
          <w:t>6</w:t>
        </w:r>
        <w:r>
          <w:fldChar w:fldCharType="end"/>
        </w:r>
      </w:p>
    </w:sdtContent>
  </w:sdt>
  <w:p w:rsidR="00F5224E" w:rsidRDefault="00F522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A4" w:rsidRDefault="00AE7EA4" w:rsidP="00F5224E">
      <w:pPr>
        <w:spacing w:after="0" w:line="240" w:lineRule="auto"/>
      </w:pPr>
      <w:r>
        <w:separator/>
      </w:r>
    </w:p>
  </w:footnote>
  <w:footnote w:type="continuationSeparator" w:id="0">
    <w:p w:rsidR="00AE7EA4" w:rsidRDefault="00AE7EA4" w:rsidP="00F5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4F8"/>
    <w:multiLevelType w:val="hybridMultilevel"/>
    <w:tmpl w:val="F246FE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5A64B5"/>
    <w:multiLevelType w:val="hybridMultilevel"/>
    <w:tmpl w:val="35E85782"/>
    <w:lvl w:ilvl="0" w:tplc="AAE6ED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DC25716"/>
    <w:multiLevelType w:val="hybridMultilevel"/>
    <w:tmpl w:val="3F60A5B6"/>
    <w:lvl w:ilvl="0" w:tplc="9E7096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6A38FB"/>
    <w:multiLevelType w:val="hybridMultilevel"/>
    <w:tmpl w:val="4DC4BD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C104BD"/>
    <w:multiLevelType w:val="hybridMultilevel"/>
    <w:tmpl w:val="19AA0A48"/>
    <w:lvl w:ilvl="0" w:tplc="B78AA3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5E72239"/>
    <w:multiLevelType w:val="hybridMultilevel"/>
    <w:tmpl w:val="0AF6E086"/>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420F0B"/>
    <w:multiLevelType w:val="hybridMultilevel"/>
    <w:tmpl w:val="220EB5F8"/>
    <w:lvl w:ilvl="0" w:tplc="040E000F">
      <w:start w:val="1"/>
      <w:numFmt w:val="decimal"/>
      <w:lvlText w:val="%1."/>
      <w:lvlJc w:val="left"/>
      <w:pPr>
        <w:ind w:left="4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C614B7A"/>
    <w:multiLevelType w:val="hybridMultilevel"/>
    <w:tmpl w:val="F50EAC44"/>
    <w:lvl w:ilvl="0" w:tplc="9D40108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14E310D"/>
    <w:multiLevelType w:val="hybridMultilevel"/>
    <w:tmpl w:val="FB660830"/>
    <w:lvl w:ilvl="0" w:tplc="F43A17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5C0C6A"/>
    <w:multiLevelType w:val="hybridMultilevel"/>
    <w:tmpl w:val="E9B46702"/>
    <w:lvl w:ilvl="0" w:tplc="35A2F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B62C4B"/>
    <w:multiLevelType w:val="hybridMultilevel"/>
    <w:tmpl w:val="CCD6C088"/>
    <w:lvl w:ilvl="0" w:tplc="8BFA8672">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6D0A60B6"/>
    <w:multiLevelType w:val="hybridMultilevel"/>
    <w:tmpl w:val="D882729A"/>
    <w:lvl w:ilvl="0" w:tplc="8E0E2D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B23DEF"/>
    <w:multiLevelType w:val="hybridMultilevel"/>
    <w:tmpl w:val="BD6AFBCC"/>
    <w:lvl w:ilvl="0" w:tplc="3CE6C0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3"/>
  </w:num>
  <w:num w:numId="6">
    <w:abstractNumId w:val="0"/>
  </w:num>
  <w:num w:numId="7">
    <w:abstractNumId w:val="4"/>
  </w:num>
  <w:num w:numId="8">
    <w:abstractNumId w:val="1"/>
  </w:num>
  <w:num w:numId="9">
    <w:abstractNumId w:val="2"/>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CD"/>
    <w:rsid w:val="00011D77"/>
    <w:rsid w:val="000675A2"/>
    <w:rsid w:val="000B5306"/>
    <w:rsid w:val="001751D8"/>
    <w:rsid w:val="001E2FD1"/>
    <w:rsid w:val="00276FD5"/>
    <w:rsid w:val="002866D7"/>
    <w:rsid w:val="00290F04"/>
    <w:rsid w:val="002B5A76"/>
    <w:rsid w:val="00365CA7"/>
    <w:rsid w:val="00394CFF"/>
    <w:rsid w:val="00432140"/>
    <w:rsid w:val="00567E91"/>
    <w:rsid w:val="005D131E"/>
    <w:rsid w:val="00687AE2"/>
    <w:rsid w:val="006B4AA8"/>
    <w:rsid w:val="006C0563"/>
    <w:rsid w:val="008453AC"/>
    <w:rsid w:val="0085565C"/>
    <w:rsid w:val="00920212"/>
    <w:rsid w:val="00A50A02"/>
    <w:rsid w:val="00AE7EA4"/>
    <w:rsid w:val="00B0275E"/>
    <w:rsid w:val="00C8402A"/>
    <w:rsid w:val="00D42365"/>
    <w:rsid w:val="00D534CD"/>
    <w:rsid w:val="00DA481F"/>
    <w:rsid w:val="00F217C6"/>
    <w:rsid w:val="00F5224E"/>
    <w:rsid w:val="00F710BB"/>
    <w:rsid w:val="00F778B4"/>
    <w:rsid w:val="00F77C1E"/>
    <w:rsid w:val="00FF6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34CD"/>
    <w:pPr>
      <w:spacing w:after="200" w:line="276" w:lineRule="auto"/>
    </w:pPr>
  </w:style>
  <w:style w:type="paragraph" w:styleId="Cmsor3">
    <w:name w:val="heading 3"/>
    <w:basedOn w:val="Norml"/>
    <w:next w:val="Norml"/>
    <w:link w:val="Cmsor3Char"/>
    <w:uiPriority w:val="9"/>
    <w:unhideWhenUsed/>
    <w:qFormat/>
    <w:rsid w:val="00276F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534CD"/>
    <w:pPr>
      <w:spacing w:after="0" w:line="240" w:lineRule="auto"/>
      <w:jc w:val="center"/>
    </w:pPr>
    <w:rPr>
      <w:rFonts w:ascii="cg times ce" w:eastAsia="Times New Roman" w:hAnsi="cg times ce" w:cs="Times New Roman"/>
      <w:b/>
      <w:szCs w:val="20"/>
      <w:lang w:eastAsia="hu-HU"/>
    </w:rPr>
  </w:style>
  <w:style w:type="character" w:customStyle="1" w:styleId="CmChar">
    <w:name w:val="Cím Char"/>
    <w:basedOn w:val="Bekezdsalapbettpusa"/>
    <w:link w:val="Cm"/>
    <w:rsid w:val="00D534CD"/>
    <w:rPr>
      <w:rFonts w:ascii="cg times ce" w:eastAsia="Times New Roman" w:hAnsi="cg times ce" w:cs="Times New Roman"/>
      <w:b/>
      <w:szCs w:val="20"/>
      <w:lang w:eastAsia="hu-HU"/>
    </w:rPr>
  </w:style>
  <w:style w:type="paragraph" w:styleId="Listaszerbekezds">
    <w:name w:val="List Paragraph"/>
    <w:basedOn w:val="Norml"/>
    <w:uiPriority w:val="34"/>
    <w:qFormat/>
    <w:rsid w:val="00F5224E"/>
    <w:pPr>
      <w:ind w:left="720"/>
      <w:contextualSpacing/>
    </w:pPr>
  </w:style>
  <w:style w:type="paragraph" w:styleId="Szvegtrzs">
    <w:name w:val="Body Text"/>
    <w:basedOn w:val="Norml"/>
    <w:link w:val="SzvegtrzsChar"/>
    <w:rsid w:val="00F5224E"/>
    <w:pPr>
      <w:spacing w:after="0" w:line="240" w:lineRule="auto"/>
      <w:jc w:val="both"/>
    </w:pPr>
    <w:rPr>
      <w:rFonts w:ascii="cg times ce" w:eastAsia="Times New Roman" w:hAnsi="cg times ce" w:cs="Times New Roman"/>
      <w:szCs w:val="20"/>
      <w:lang w:eastAsia="hu-HU"/>
    </w:rPr>
  </w:style>
  <w:style w:type="character" w:customStyle="1" w:styleId="SzvegtrzsChar">
    <w:name w:val="Szövegtörzs Char"/>
    <w:basedOn w:val="Bekezdsalapbettpusa"/>
    <w:link w:val="Szvegtrzs"/>
    <w:rsid w:val="00F5224E"/>
    <w:rPr>
      <w:rFonts w:ascii="cg times ce" w:eastAsia="Times New Roman" w:hAnsi="cg times ce" w:cs="Times New Roman"/>
      <w:szCs w:val="20"/>
      <w:lang w:eastAsia="hu-HU"/>
    </w:rPr>
  </w:style>
  <w:style w:type="paragraph" w:customStyle="1" w:styleId="Listaszerbekezds1">
    <w:name w:val="Listaszerű bekezdés1"/>
    <w:basedOn w:val="Norml"/>
    <w:rsid w:val="00F5224E"/>
    <w:pPr>
      <w:ind w:left="720"/>
    </w:pPr>
    <w:rPr>
      <w:rFonts w:ascii="Calibri" w:eastAsia="Times New Roman" w:hAnsi="Calibri" w:cs="Times New Roman"/>
    </w:rPr>
  </w:style>
  <w:style w:type="paragraph" w:styleId="NormlWeb">
    <w:name w:val="Normal (Web)"/>
    <w:basedOn w:val="Norml"/>
    <w:uiPriority w:val="99"/>
    <w:unhideWhenUsed/>
    <w:rsid w:val="00F5224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5224E"/>
    <w:pPr>
      <w:tabs>
        <w:tab w:val="center" w:pos="4536"/>
        <w:tab w:val="right" w:pos="9072"/>
      </w:tabs>
      <w:spacing w:after="0" w:line="240" w:lineRule="auto"/>
    </w:pPr>
  </w:style>
  <w:style w:type="character" w:customStyle="1" w:styleId="lfejChar">
    <w:name w:val="Élőfej Char"/>
    <w:basedOn w:val="Bekezdsalapbettpusa"/>
    <w:link w:val="lfej"/>
    <w:uiPriority w:val="99"/>
    <w:rsid w:val="00F5224E"/>
  </w:style>
  <w:style w:type="paragraph" w:styleId="llb">
    <w:name w:val="footer"/>
    <w:basedOn w:val="Norml"/>
    <w:link w:val="llbChar"/>
    <w:uiPriority w:val="99"/>
    <w:unhideWhenUsed/>
    <w:rsid w:val="00F5224E"/>
    <w:pPr>
      <w:tabs>
        <w:tab w:val="center" w:pos="4536"/>
        <w:tab w:val="right" w:pos="9072"/>
      </w:tabs>
      <w:spacing w:after="0" w:line="240" w:lineRule="auto"/>
    </w:pPr>
  </w:style>
  <w:style w:type="character" w:customStyle="1" w:styleId="llbChar">
    <w:name w:val="Élőláb Char"/>
    <w:basedOn w:val="Bekezdsalapbettpusa"/>
    <w:link w:val="llb"/>
    <w:uiPriority w:val="99"/>
    <w:rsid w:val="00F5224E"/>
  </w:style>
  <w:style w:type="character" w:customStyle="1" w:styleId="Cmsor3Char">
    <w:name w:val="Címsor 3 Char"/>
    <w:basedOn w:val="Bekezdsalapbettpusa"/>
    <w:link w:val="Cmsor3"/>
    <w:uiPriority w:val="9"/>
    <w:rsid w:val="00276FD5"/>
    <w:rPr>
      <w:rFonts w:asciiTheme="majorHAnsi" w:eastAsiaTheme="majorEastAsia" w:hAnsiTheme="majorHAnsi" w:cstheme="majorBidi"/>
      <w:b/>
      <w:bCs/>
      <w:color w:val="5B9BD5" w:themeColor="accent1"/>
    </w:rPr>
  </w:style>
  <w:style w:type="paragraph" w:styleId="Buborkszveg">
    <w:name w:val="Balloon Text"/>
    <w:basedOn w:val="Norml"/>
    <w:link w:val="BuborkszvegChar"/>
    <w:uiPriority w:val="99"/>
    <w:semiHidden/>
    <w:unhideWhenUsed/>
    <w:rsid w:val="00D423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23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34CD"/>
    <w:pPr>
      <w:spacing w:after="200" w:line="276" w:lineRule="auto"/>
    </w:pPr>
  </w:style>
  <w:style w:type="paragraph" w:styleId="Cmsor3">
    <w:name w:val="heading 3"/>
    <w:basedOn w:val="Norml"/>
    <w:next w:val="Norml"/>
    <w:link w:val="Cmsor3Char"/>
    <w:uiPriority w:val="9"/>
    <w:unhideWhenUsed/>
    <w:qFormat/>
    <w:rsid w:val="00276F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534CD"/>
    <w:pPr>
      <w:spacing w:after="0" w:line="240" w:lineRule="auto"/>
      <w:jc w:val="center"/>
    </w:pPr>
    <w:rPr>
      <w:rFonts w:ascii="cg times ce" w:eastAsia="Times New Roman" w:hAnsi="cg times ce" w:cs="Times New Roman"/>
      <w:b/>
      <w:szCs w:val="20"/>
      <w:lang w:eastAsia="hu-HU"/>
    </w:rPr>
  </w:style>
  <w:style w:type="character" w:customStyle="1" w:styleId="CmChar">
    <w:name w:val="Cím Char"/>
    <w:basedOn w:val="Bekezdsalapbettpusa"/>
    <w:link w:val="Cm"/>
    <w:rsid w:val="00D534CD"/>
    <w:rPr>
      <w:rFonts w:ascii="cg times ce" w:eastAsia="Times New Roman" w:hAnsi="cg times ce" w:cs="Times New Roman"/>
      <w:b/>
      <w:szCs w:val="20"/>
      <w:lang w:eastAsia="hu-HU"/>
    </w:rPr>
  </w:style>
  <w:style w:type="paragraph" w:styleId="Listaszerbekezds">
    <w:name w:val="List Paragraph"/>
    <w:basedOn w:val="Norml"/>
    <w:uiPriority w:val="34"/>
    <w:qFormat/>
    <w:rsid w:val="00F5224E"/>
    <w:pPr>
      <w:ind w:left="720"/>
      <w:contextualSpacing/>
    </w:pPr>
  </w:style>
  <w:style w:type="paragraph" w:styleId="Szvegtrzs">
    <w:name w:val="Body Text"/>
    <w:basedOn w:val="Norml"/>
    <w:link w:val="SzvegtrzsChar"/>
    <w:rsid w:val="00F5224E"/>
    <w:pPr>
      <w:spacing w:after="0" w:line="240" w:lineRule="auto"/>
      <w:jc w:val="both"/>
    </w:pPr>
    <w:rPr>
      <w:rFonts w:ascii="cg times ce" w:eastAsia="Times New Roman" w:hAnsi="cg times ce" w:cs="Times New Roman"/>
      <w:szCs w:val="20"/>
      <w:lang w:eastAsia="hu-HU"/>
    </w:rPr>
  </w:style>
  <w:style w:type="character" w:customStyle="1" w:styleId="SzvegtrzsChar">
    <w:name w:val="Szövegtörzs Char"/>
    <w:basedOn w:val="Bekezdsalapbettpusa"/>
    <w:link w:val="Szvegtrzs"/>
    <w:rsid w:val="00F5224E"/>
    <w:rPr>
      <w:rFonts w:ascii="cg times ce" w:eastAsia="Times New Roman" w:hAnsi="cg times ce" w:cs="Times New Roman"/>
      <w:szCs w:val="20"/>
      <w:lang w:eastAsia="hu-HU"/>
    </w:rPr>
  </w:style>
  <w:style w:type="paragraph" w:customStyle="1" w:styleId="Listaszerbekezds1">
    <w:name w:val="Listaszerű bekezdés1"/>
    <w:basedOn w:val="Norml"/>
    <w:rsid w:val="00F5224E"/>
    <w:pPr>
      <w:ind w:left="720"/>
    </w:pPr>
    <w:rPr>
      <w:rFonts w:ascii="Calibri" w:eastAsia="Times New Roman" w:hAnsi="Calibri" w:cs="Times New Roman"/>
    </w:rPr>
  </w:style>
  <w:style w:type="paragraph" w:styleId="NormlWeb">
    <w:name w:val="Normal (Web)"/>
    <w:basedOn w:val="Norml"/>
    <w:uiPriority w:val="99"/>
    <w:unhideWhenUsed/>
    <w:rsid w:val="00F5224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5224E"/>
    <w:pPr>
      <w:tabs>
        <w:tab w:val="center" w:pos="4536"/>
        <w:tab w:val="right" w:pos="9072"/>
      </w:tabs>
      <w:spacing w:after="0" w:line="240" w:lineRule="auto"/>
    </w:pPr>
  </w:style>
  <w:style w:type="character" w:customStyle="1" w:styleId="lfejChar">
    <w:name w:val="Élőfej Char"/>
    <w:basedOn w:val="Bekezdsalapbettpusa"/>
    <w:link w:val="lfej"/>
    <w:uiPriority w:val="99"/>
    <w:rsid w:val="00F5224E"/>
  </w:style>
  <w:style w:type="paragraph" w:styleId="llb">
    <w:name w:val="footer"/>
    <w:basedOn w:val="Norml"/>
    <w:link w:val="llbChar"/>
    <w:uiPriority w:val="99"/>
    <w:unhideWhenUsed/>
    <w:rsid w:val="00F5224E"/>
    <w:pPr>
      <w:tabs>
        <w:tab w:val="center" w:pos="4536"/>
        <w:tab w:val="right" w:pos="9072"/>
      </w:tabs>
      <w:spacing w:after="0" w:line="240" w:lineRule="auto"/>
    </w:pPr>
  </w:style>
  <w:style w:type="character" w:customStyle="1" w:styleId="llbChar">
    <w:name w:val="Élőláb Char"/>
    <w:basedOn w:val="Bekezdsalapbettpusa"/>
    <w:link w:val="llb"/>
    <w:uiPriority w:val="99"/>
    <w:rsid w:val="00F5224E"/>
  </w:style>
  <w:style w:type="character" w:customStyle="1" w:styleId="Cmsor3Char">
    <w:name w:val="Címsor 3 Char"/>
    <w:basedOn w:val="Bekezdsalapbettpusa"/>
    <w:link w:val="Cmsor3"/>
    <w:uiPriority w:val="9"/>
    <w:rsid w:val="00276FD5"/>
    <w:rPr>
      <w:rFonts w:asciiTheme="majorHAnsi" w:eastAsiaTheme="majorEastAsia" w:hAnsiTheme="majorHAnsi" w:cstheme="majorBidi"/>
      <w:b/>
      <w:bCs/>
      <w:color w:val="5B9BD5" w:themeColor="accent1"/>
    </w:rPr>
  </w:style>
  <w:style w:type="paragraph" w:styleId="Buborkszveg">
    <w:name w:val="Balloon Text"/>
    <w:basedOn w:val="Norml"/>
    <w:link w:val="BuborkszvegChar"/>
    <w:uiPriority w:val="99"/>
    <w:semiHidden/>
    <w:unhideWhenUsed/>
    <w:rsid w:val="00D423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2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1713</Words>
  <Characters>11827</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birone_emerencia</cp:lastModifiedBy>
  <cp:revision>7</cp:revision>
  <cp:lastPrinted>2019-06-03T07:55:00Z</cp:lastPrinted>
  <dcterms:created xsi:type="dcterms:W3CDTF">2019-05-30T10:40:00Z</dcterms:created>
  <dcterms:modified xsi:type="dcterms:W3CDTF">2019-06-03T07:59:00Z</dcterms:modified>
</cp:coreProperties>
</file>