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8997A" w14:textId="77777777" w:rsidR="00F46308" w:rsidRPr="00014839" w:rsidRDefault="00F46308" w:rsidP="00F463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839">
        <w:rPr>
          <w:rFonts w:ascii="Times New Roman" w:hAnsi="Times New Roman" w:cs="Times New Roman"/>
          <w:b/>
          <w:sz w:val="32"/>
          <w:szCs w:val="32"/>
        </w:rPr>
        <w:t>PÁLYÁZATI FELHÍVÁS</w:t>
      </w:r>
    </w:p>
    <w:p w14:paraId="5014A9AC" w14:textId="77777777" w:rsidR="00F46308" w:rsidRPr="00014839" w:rsidRDefault="00977D3E" w:rsidP="00F463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Üzemcsarnok bérbeadására</w:t>
      </w:r>
    </w:p>
    <w:p w14:paraId="43BE08D8" w14:textId="77777777" w:rsidR="00F46308" w:rsidRDefault="00F46308" w:rsidP="00F46308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6C662CBE" w14:textId="77777777" w:rsidR="00F46308" w:rsidRPr="00F46308" w:rsidRDefault="00F46308" w:rsidP="00F46308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26CF72E8" w14:textId="77777777" w:rsidR="00F46308" w:rsidRPr="00D7750B" w:rsidRDefault="00257497" w:rsidP="00F46308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E415DB">
        <w:rPr>
          <w:rFonts w:ascii="Times New Roman" w:hAnsi="Times New Roman" w:cs="Times New Roman"/>
          <w:sz w:val="26"/>
          <w:szCs w:val="26"/>
        </w:rPr>
        <w:t>M</w:t>
      </w:r>
      <w:r w:rsidR="00F46308" w:rsidRPr="00E415DB">
        <w:rPr>
          <w:rFonts w:ascii="Times New Roman" w:hAnsi="Times New Roman" w:cs="Times New Roman"/>
          <w:sz w:val="26"/>
          <w:szCs w:val="26"/>
        </w:rPr>
        <w:t>ohács Város</w:t>
      </w:r>
      <w:r w:rsidRPr="00E415DB">
        <w:rPr>
          <w:rFonts w:ascii="Times New Roman" w:hAnsi="Times New Roman" w:cs="Times New Roman"/>
          <w:sz w:val="26"/>
          <w:szCs w:val="26"/>
        </w:rPr>
        <w:t xml:space="preserve"> Önkormányzata</w:t>
      </w:r>
      <w:r w:rsidR="00E415DB" w:rsidRPr="00E415DB">
        <w:rPr>
          <w:rFonts w:ascii="Times New Roman" w:hAnsi="Times New Roman" w:cs="Times New Roman"/>
          <w:sz w:val="26"/>
          <w:szCs w:val="26"/>
        </w:rPr>
        <w:t xml:space="preserve"> </w:t>
      </w:r>
      <w:r w:rsidR="00F46308" w:rsidRPr="00E415DB">
        <w:rPr>
          <w:rFonts w:ascii="Times New Roman" w:hAnsi="Times New Roman" w:cs="Times New Roman"/>
          <w:sz w:val="26"/>
          <w:szCs w:val="26"/>
        </w:rPr>
        <w:t>bérbeadásra</w:t>
      </w:r>
      <w:r w:rsidR="00F46308" w:rsidRPr="00F46308">
        <w:rPr>
          <w:rFonts w:ascii="Times New Roman" w:hAnsi="Times New Roman" w:cs="Times New Roman"/>
          <w:sz w:val="26"/>
          <w:szCs w:val="26"/>
        </w:rPr>
        <w:t xml:space="preserve"> meghirdeti a </w:t>
      </w:r>
      <w:r>
        <w:rPr>
          <w:rFonts w:ascii="Times New Roman" w:hAnsi="Times New Roman" w:cs="Times New Roman"/>
          <w:sz w:val="26"/>
          <w:szCs w:val="26"/>
        </w:rPr>
        <w:t>tulajdonában</w:t>
      </w:r>
      <w:r w:rsidR="00F46308" w:rsidRPr="00F46308">
        <w:rPr>
          <w:rFonts w:ascii="Times New Roman" w:hAnsi="Times New Roman" w:cs="Times New Roman"/>
          <w:sz w:val="26"/>
          <w:szCs w:val="26"/>
        </w:rPr>
        <w:t xml:space="preserve"> lévő</w:t>
      </w:r>
      <w:r w:rsidR="00977D3E">
        <w:rPr>
          <w:rFonts w:ascii="Times New Roman" w:hAnsi="Times New Roman" w:cs="Times New Roman"/>
          <w:sz w:val="26"/>
          <w:szCs w:val="26"/>
        </w:rPr>
        <w:t>,</w:t>
      </w:r>
      <w:r w:rsidR="00F46308" w:rsidRPr="00F46308">
        <w:rPr>
          <w:rFonts w:ascii="Times New Roman" w:hAnsi="Times New Roman" w:cs="Times New Roman"/>
          <w:sz w:val="26"/>
          <w:szCs w:val="26"/>
        </w:rPr>
        <w:t xml:space="preserve"> </w:t>
      </w:r>
      <w:r w:rsidR="00977D3E">
        <w:rPr>
          <w:rFonts w:ascii="Times New Roman" w:hAnsi="Times New Roman" w:cs="Times New Roman"/>
          <w:sz w:val="26"/>
          <w:szCs w:val="26"/>
        </w:rPr>
        <w:t>az Inkubátorház mellett elhelyezkedő, Középmező u. 20., 0139/28 hrsz.</w:t>
      </w:r>
      <w:r w:rsidR="00F46308" w:rsidRPr="00F46308">
        <w:rPr>
          <w:rFonts w:ascii="Times New Roman" w:hAnsi="Times New Roman" w:cs="Times New Roman"/>
          <w:sz w:val="26"/>
          <w:szCs w:val="26"/>
        </w:rPr>
        <w:t xml:space="preserve"> alatti</w:t>
      </w:r>
      <w:r w:rsidR="00977D3E">
        <w:rPr>
          <w:rFonts w:ascii="Times New Roman" w:hAnsi="Times New Roman" w:cs="Times New Roman"/>
          <w:sz w:val="26"/>
          <w:szCs w:val="26"/>
        </w:rPr>
        <w:t xml:space="preserve"> TOP-1.1.1-16-BA1-2019-00008</w:t>
      </w:r>
      <w:r w:rsidR="00236221">
        <w:rPr>
          <w:rFonts w:ascii="Times New Roman" w:hAnsi="Times New Roman" w:cs="Times New Roman"/>
          <w:sz w:val="26"/>
          <w:szCs w:val="26"/>
        </w:rPr>
        <w:t xml:space="preserve"> azonosítószámú, </w:t>
      </w:r>
      <w:r w:rsidR="00236221" w:rsidRPr="00977D3E">
        <w:rPr>
          <w:rFonts w:ascii="Times New Roman" w:hAnsi="Times New Roman" w:cs="Times New Roman"/>
          <w:sz w:val="26"/>
          <w:szCs w:val="26"/>
        </w:rPr>
        <w:t>„</w:t>
      </w:r>
      <w:r w:rsidR="00977D3E" w:rsidRPr="00977D3E">
        <w:rPr>
          <w:rFonts w:ascii="Times New Roman" w:hAnsi="Times New Roman" w:cs="Times New Roman"/>
          <w:bCs/>
          <w:sz w:val="26"/>
          <w:szCs w:val="26"/>
        </w:rPr>
        <w:t>Üzemcsarnok építése a mohácsi ipari parkban</w:t>
      </w:r>
      <w:r w:rsidR="00236221" w:rsidRPr="00977D3E">
        <w:rPr>
          <w:rFonts w:ascii="Times New Roman" w:hAnsi="Times New Roman" w:cs="Times New Roman"/>
          <w:sz w:val="26"/>
          <w:szCs w:val="26"/>
        </w:rPr>
        <w:t xml:space="preserve">” című projekt </w:t>
      </w:r>
      <w:r w:rsidR="00236221" w:rsidRPr="00D7750B">
        <w:rPr>
          <w:rFonts w:ascii="Times New Roman" w:hAnsi="Times New Roman" w:cs="Times New Roman"/>
          <w:sz w:val="26"/>
          <w:szCs w:val="26"/>
        </w:rPr>
        <w:t xml:space="preserve">keretében elnyert támogatásból </w:t>
      </w:r>
      <w:r w:rsidR="00F46308" w:rsidRPr="00D7750B">
        <w:rPr>
          <w:rFonts w:ascii="Times New Roman" w:hAnsi="Times New Roman" w:cs="Times New Roman"/>
          <w:sz w:val="26"/>
          <w:szCs w:val="26"/>
        </w:rPr>
        <w:t xml:space="preserve">létesített </w:t>
      </w:r>
      <w:r w:rsidR="00977D3E">
        <w:rPr>
          <w:rFonts w:ascii="Times New Roman" w:hAnsi="Times New Roman" w:cs="Times New Roman"/>
          <w:sz w:val="26"/>
          <w:szCs w:val="26"/>
        </w:rPr>
        <w:t>üzem csarnok épületet</w:t>
      </w:r>
      <w:r w:rsidR="00F46308" w:rsidRPr="00D7750B">
        <w:rPr>
          <w:rFonts w:ascii="Times New Roman" w:hAnsi="Times New Roman" w:cs="Times New Roman"/>
          <w:sz w:val="26"/>
          <w:szCs w:val="26"/>
        </w:rPr>
        <w:t xml:space="preserve"> az alábbi </w:t>
      </w:r>
      <w:r w:rsidR="005C1C01">
        <w:rPr>
          <w:rFonts w:ascii="Times New Roman" w:hAnsi="Times New Roman" w:cs="Times New Roman"/>
          <w:sz w:val="26"/>
          <w:szCs w:val="26"/>
        </w:rPr>
        <w:t>bérleti</w:t>
      </w:r>
      <w:r w:rsidR="00062D97" w:rsidRPr="00D7750B">
        <w:rPr>
          <w:rFonts w:ascii="Times New Roman" w:hAnsi="Times New Roman" w:cs="Times New Roman"/>
          <w:sz w:val="26"/>
          <w:szCs w:val="26"/>
        </w:rPr>
        <w:t xml:space="preserve"> </w:t>
      </w:r>
      <w:r w:rsidR="00F46308" w:rsidRPr="00D7750B">
        <w:rPr>
          <w:rFonts w:ascii="Times New Roman" w:hAnsi="Times New Roman" w:cs="Times New Roman"/>
          <w:sz w:val="26"/>
          <w:szCs w:val="26"/>
        </w:rPr>
        <w:t>feltételekkel:</w:t>
      </w:r>
    </w:p>
    <w:p w14:paraId="7F77E7BF" w14:textId="77777777" w:rsidR="00F46308" w:rsidRPr="00D7750B" w:rsidRDefault="00F46308" w:rsidP="00F46308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360296CE" w14:textId="77777777" w:rsidR="00F46308" w:rsidRPr="00D7750B" w:rsidRDefault="00F46308" w:rsidP="00F46308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50B">
        <w:rPr>
          <w:rFonts w:ascii="Times New Roman" w:hAnsi="Times New Roman" w:cs="Times New Roman"/>
          <w:b/>
          <w:sz w:val="26"/>
          <w:szCs w:val="26"/>
        </w:rPr>
        <w:t>Általános információk:</w:t>
      </w:r>
    </w:p>
    <w:p w14:paraId="1C601F99" w14:textId="77777777" w:rsidR="00F46308" w:rsidRPr="00D7750B" w:rsidRDefault="00F46308" w:rsidP="00F46308">
      <w:pPr>
        <w:pStyle w:val="Nincstrkz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EA9045A" w14:textId="77777777" w:rsidR="00F46308" w:rsidRPr="00D7750B" w:rsidRDefault="00F46308" w:rsidP="00F46308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750B">
        <w:rPr>
          <w:rFonts w:ascii="Times New Roman" w:hAnsi="Times New Roman" w:cs="Times New Roman"/>
          <w:sz w:val="26"/>
          <w:szCs w:val="26"/>
        </w:rPr>
        <w:t xml:space="preserve">A pályázatot kiíró megnevezése, székhelye: </w:t>
      </w:r>
      <w:r w:rsidR="003A2160" w:rsidRPr="00D7750B">
        <w:rPr>
          <w:rFonts w:ascii="Times New Roman" w:hAnsi="Times New Roman" w:cs="Times New Roman"/>
          <w:sz w:val="26"/>
          <w:szCs w:val="26"/>
        </w:rPr>
        <w:t>Mohács Város Önkormányzata,</w:t>
      </w:r>
      <w:r w:rsidRPr="00D7750B">
        <w:rPr>
          <w:rFonts w:ascii="Times New Roman" w:hAnsi="Times New Roman" w:cs="Times New Roman"/>
          <w:sz w:val="26"/>
          <w:szCs w:val="26"/>
        </w:rPr>
        <w:t xml:space="preserve"> 7700 Mohács, S</w:t>
      </w:r>
      <w:r w:rsidR="003A2160" w:rsidRPr="00D7750B">
        <w:rPr>
          <w:rFonts w:ascii="Times New Roman" w:hAnsi="Times New Roman" w:cs="Times New Roman"/>
          <w:sz w:val="26"/>
          <w:szCs w:val="26"/>
        </w:rPr>
        <w:t>zéchenyi tér 1.</w:t>
      </w:r>
    </w:p>
    <w:p w14:paraId="2518CD62" w14:textId="77777777" w:rsidR="00F46308" w:rsidRPr="00D7750B" w:rsidRDefault="00F46308" w:rsidP="00F46308">
      <w:pPr>
        <w:pStyle w:val="Nincstrkz"/>
        <w:ind w:left="810"/>
        <w:jc w:val="both"/>
        <w:rPr>
          <w:rFonts w:ascii="Times New Roman" w:hAnsi="Times New Roman" w:cs="Times New Roman"/>
          <w:sz w:val="26"/>
          <w:szCs w:val="26"/>
        </w:rPr>
      </w:pPr>
    </w:p>
    <w:p w14:paraId="438BF687" w14:textId="77777777" w:rsidR="00F46308" w:rsidRPr="00D7750B" w:rsidRDefault="00F46308" w:rsidP="008C1E8B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750B">
        <w:rPr>
          <w:rFonts w:ascii="Times New Roman" w:hAnsi="Times New Roman" w:cs="Times New Roman"/>
          <w:sz w:val="26"/>
          <w:szCs w:val="26"/>
        </w:rPr>
        <w:t xml:space="preserve">A pályázat célja, jellege: piaci alapon, </w:t>
      </w:r>
      <w:r w:rsidR="00977D3E">
        <w:rPr>
          <w:rFonts w:ascii="Times New Roman" w:hAnsi="Times New Roman" w:cs="Times New Roman"/>
          <w:sz w:val="26"/>
          <w:szCs w:val="26"/>
        </w:rPr>
        <w:t>bérbe</w:t>
      </w:r>
      <w:r w:rsidR="00A10946" w:rsidRPr="00D7750B">
        <w:rPr>
          <w:rFonts w:ascii="Times New Roman" w:hAnsi="Times New Roman" w:cs="Times New Roman"/>
          <w:sz w:val="26"/>
          <w:szCs w:val="26"/>
        </w:rPr>
        <w:t>adással</w:t>
      </w:r>
      <w:r w:rsidRPr="00D7750B">
        <w:rPr>
          <w:rFonts w:ascii="Times New Roman" w:hAnsi="Times New Roman" w:cs="Times New Roman"/>
          <w:sz w:val="26"/>
          <w:szCs w:val="26"/>
        </w:rPr>
        <w:t xml:space="preserve"> történő hasznosítás nyílt pályáztatással.</w:t>
      </w:r>
    </w:p>
    <w:p w14:paraId="6B7D6F48" w14:textId="77777777" w:rsidR="00F46308" w:rsidRPr="00D7750B" w:rsidRDefault="00F46308" w:rsidP="00F46308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14:paraId="46231FFB" w14:textId="77777777" w:rsidR="006C23F5" w:rsidRPr="00D7750B" w:rsidRDefault="00F46308" w:rsidP="008C1E8B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750B">
        <w:rPr>
          <w:rFonts w:ascii="Times New Roman" w:hAnsi="Times New Roman" w:cs="Times New Roman"/>
          <w:sz w:val="26"/>
          <w:szCs w:val="26"/>
        </w:rPr>
        <w:t xml:space="preserve">A pályázat tárgyának megnevezése: A mohácsi, </w:t>
      </w:r>
      <w:r w:rsidR="00977D3E">
        <w:rPr>
          <w:rFonts w:ascii="Times New Roman" w:hAnsi="Times New Roman" w:cs="Times New Roman"/>
          <w:sz w:val="26"/>
          <w:szCs w:val="26"/>
        </w:rPr>
        <w:t>0139/28</w:t>
      </w:r>
      <w:r w:rsidRPr="00D7750B">
        <w:rPr>
          <w:rFonts w:ascii="Times New Roman" w:hAnsi="Times New Roman" w:cs="Times New Roman"/>
          <w:sz w:val="26"/>
          <w:szCs w:val="26"/>
        </w:rPr>
        <w:t xml:space="preserve"> helyrajzi számú, természetben Mohács, </w:t>
      </w:r>
      <w:r w:rsidR="00977D3E">
        <w:rPr>
          <w:rFonts w:ascii="Times New Roman" w:hAnsi="Times New Roman" w:cs="Times New Roman"/>
          <w:sz w:val="26"/>
          <w:szCs w:val="26"/>
        </w:rPr>
        <w:t>Középmező u</w:t>
      </w:r>
      <w:r w:rsidRPr="00D7750B">
        <w:rPr>
          <w:rFonts w:ascii="Times New Roman" w:hAnsi="Times New Roman" w:cs="Times New Roman"/>
          <w:sz w:val="26"/>
          <w:szCs w:val="26"/>
        </w:rPr>
        <w:t>.</w:t>
      </w:r>
      <w:r w:rsidR="00977D3E">
        <w:rPr>
          <w:rFonts w:ascii="Times New Roman" w:hAnsi="Times New Roman" w:cs="Times New Roman"/>
          <w:sz w:val="26"/>
          <w:szCs w:val="26"/>
        </w:rPr>
        <w:t xml:space="preserve"> 20</w:t>
      </w:r>
      <w:r w:rsidRPr="00D7750B">
        <w:rPr>
          <w:rFonts w:ascii="Times New Roman" w:hAnsi="Times New Roman" w:cs="Times New Roman"/>
          <w:sz w:val="26"/>
          <w:szCs w:val="26"/>
        </w:rPr>
        <w:t xml:space="preserve"> sz. alatt található, </w:t>
      </w:r>
      <w:r w:rsidR="00977D3E">
        <w:rPr>
          <w:rFonts w:ascii="Times New Roman" w:hAnsi="Times New Roman" w:cs="Times New Roman"/>
          <w:sz w:val="26"/>
          <w:szCs w:val="26"/>
        </w:rPr>
        <w:t xml:space="preserve">2.605 </w:t>
      </w:r>
      <w:r w:rsidR="00062D97" w:rsidRPr="00D7750B">
        <w:rPr>
          <w:rFonts w:ascii="Times New Roman" w:hAnsi="Times New Roman" w:cs="Times New Roman"/>
          <w:sz w:val="26"/>
          <w:szCs w:val="26"/>
        </w:rPr>
        <w:t>m</w:t>
      </w:r>
      <w:r w:rsidR="00062D97" w:rsidRPr="00977D3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977D3E">
        <w:rPr>
          <w:rFonts w:ascii="Times New Roman" w:hAnsi="Times New Roman" w:cs="Times New Roman"/>
          <w:sz w:val="26"/>
          <w:szCs w:val="26"/>
        </w:rPr>
        <w:br/>
      </w:r>
      <w:r w:rsidR="00236221" w:rsidRPr="00D7750B">
        <w:rPr>
          <w:rFonts w:ascii="Times New Roman" w:hAnsi="Times New Roman" w:cs="Times New Roman"/>
          <w:sz w:val="26"/>
          <w:szCs w:val="26"/>
        </w:rPr>
        <w:t>alapterületű</w:t>
      </w:r>
      <w:r w:rsidR="00CC378E" w:rsidRPr="00D7750B">
        <w:rPr>
          <w:rFonts w:ascii="Times New Roman" w:hAnsi="Times New Roman" w:cs="Times New Roman"/>
          <w:sz w:val="26"/>
          <w:szCs w:val="26"/>
        </w:rPr>
        <w:t>, két</w:t>
      </w:r>
      <w:r w:rsidR="00977D3E">
        <w:rPr>
          <w:rFonts w:ascii="Times New Roman" w:hAnsi="Times New Roman" w:cs="Times New Roman"/>
          <w:sz w:val="26"/>
          <w:szCs w:val="26"/>
        </w:rPr>
        <w:t>hajós</w:t>
      </w:r>
      <w:r w:rsidR="00CC378E" w:rsidRPr="00D7750B">
        <w:rPr>
          <w:rFonts w:ascii="Times New Roman" w:hAnsi="Times New Roman" w:cs="Times New Roman"/>
          <w:sz w:val="26"/>
          <w:szCs w:val="26"/>
        </w:rPr>
        <w:t xml:space="preserve"> </w:t>
      </w:r>
      <w:r w:rsidR="007E030A">
        <w:rPr>
          <w:rFonts w:ascii="Times New Roman" w:hAnsi="Times New Roman" w:cs="Times New Roman"/>
          <w:sz w:val="26"/>
          <w:szCs w:val="26"/>
        </w:rPr>
        <w:t xml:space="preserve">(a két hajó egymástól fizikailag nincs lehatárolva) </w:t>
      </w:r>
      <w:r w:rsidR="00977D3E">
        <w:rPr>
          <w:rFonts w:ascii="Times New Roman" w:hAnsi="Times New Roman" w:cs="Times New Roman"/>
          <w:sz w:val="26"/>
          <w:szCs w:val="26"/>
        </w:rPr>
        <w:t xml:space="preserve">üzemcsarnok épület </w:t>
      </w:r>
      <w:r w:rsidR="00977D3E" w:rsidRPr="00EE34AF">
        <w:rPr>
          <w:rFonts w:ascii="Times New Roman" w:hAnsi="Times New Roman" w:cs="Times New Roman"/>
          <w:b/>
          <w:sz w:val="26"/>
          <w:szCs w:val="26"/>
        </w:rPr>
        <w:t>egészben</w:t>
      </w:r>
      <w:r w:rsidR="00977D3E">
        <w:rPr>
          <w:rFonts w:ascii="Times New Roman" w:hAnsi="Times New Roman" w:cs="Times New Roman"/>
          <w:sz w:val="26"/>
          <w:szCs w:val="26"/>
        </w:rPr>
        <w:t xml:space="preserve"> történő</w:t>
      </w:r>
      <w:r w:rsidRPr="00D7750B">
        <w:rPr>
          <w:rFonts w:ascii="Times New Roman" w:hAnsi="Times New Roman" w:cs="Times New Roman"/>
          <w:sz w:val="26"/>
          <w:szCs w:val="26"/>
        </w:rPr>
        <w:t xml:space="preserve"> </w:t>
      </w:r>
      <w:r w:rsidR="00977D3E">
        <w:rPr>
          <w:rFonts w:ascii="Times New Roman" w:hAnsi="Times New Roman" w:cs="Times New Roman"/>
          <w:sz w:val="26"/>
          <w:szCs w:val="26"/>
        </w:rPr>
        <w:t>bérbe</w:t>
      </w:r>
      <w:r w:rsidR="00A10946" w:rsidRPr="00D7750B">
        <w:rPr>
          <w:rFonts w:ascii="Times New Roman" w:hAnsi="Times New Roman" w:cs="Times New Roman"/>
          <w:sz w:val="26"/>
          <w:szCs w:val="26"/>
        </w:rPr>
        <w:t>adása</w:t>
      </w:r>
      <w:r w:rsidRPr="00D7750B">
        <w:rPr>
          <w:rFonts w:ascii="Times New Roman" w:hAnsi="Times New Roman" w:cs="Times New Roman"/>
          <w:sz w:val="26"/>
          <w:szCs w:val="26"/>
        </w:rPr>
        <w:t xml:space="preserve">. Az ingatlan </w:t>
      </w:r>
      <w:r w:rsidR="00977D3E">
        <w:rPr>
          <w:rFonts w:ascii="Times New Roman" w:hAnsi="Times New Roman" w:cs="Times New Roman"/>
          <w:sz w:val="26"/>
          <w:szCs w:val="26"/>
        </w:rPr>
        <w:t>újonnan létesített</w:t>
      </w:r>
      <w:r w:rsidRPr="00D7750B">
        <w:rPr>
          <w:rFonts w:ascii="Times New Roman" w:hAnsi="Times New Roman" w:cs="Times New Roman"/>
          <w:sz w:val="26"/>
          <w:szCs w:val="26"/>
        </w:rPr>
        <w:t xml:space="preserve">, </w:t>
      </w:r>
      <w:r w:rsidR="006C23F5" w:rsidRPr="00D7750B">
        <w:rPr>
          <w:rFonts w:ascii="Times New Roman" w:hAnsi="Times New Roman" w:cs="Times New Roman"/>
          <w:sz w:val="26"/>
          <w:szCs w:val="26"/>
        </w:rPr>
        <w:t>az alábbi funkciókra berendezett</w:t>
      </w:r>
      <w:r w:rsidR="00774E5C" w:rsidRPr="00D7750B">
        <w:rPr>
          <w:rFonts w:ascii="Times New Roman" w:hAnsi="Times New Roman" w:cs="Times New Roman"/>
          <w:sz w:val="26"/>
          <w:szCs w:val="26"/>
        </w:rPr>
        <w:t>:</w:t>
      </w:r>
    </w:p>
    <w:p w14:paraId="4C8EBFB7" w14:textId="77777777" w:rsidR="00774E5C" w:rsidRDefault="00774E5C" w:rsidP="006C23F5">
      <w:pPr>
        <w:pStyle w:val="Nincstrkz"/>
        <w:ind w:left="81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B5DC006" w14:textId="77777777" w:rsidR="006C23F5" w:rsidRDefault="007E030A" w:rsidP="007E030A">
      <w:pPr>
        <w:pStyle w:val="Nincstrkz"/>
        <w:ind w:left="10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Keleti szárny</w:t>
      </w:r>
      <w:r w:rsidR="007D5CBB">
        <w:rPr>
          <w:rFonts w:ascii="Times New Roman" w:hAnsi="Times New Roman" w:cs="Times New Roman"/>
          <w:sz w:val="26"/>
          <w:szCs w:val="26"/>
        </w:rPr>
        <w:t xml:space="preserve"> – 1.302,5 m</w:t>
      </w:r>
      <w:r w:rsidR="007D5CBB" w:rsidRPr="007D5CBB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769C7946" w14:textId="77777777" w:rsidR="007E030A" w:rsidRDefault="007E030A" w:rsidP="007E030A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beépítetlen, szabad üzemcsarnok terület</w:t>
      </w:r>
    </w:p>
    <w:p w14:paraId="6BE55D20" w14:textId="77777777" w:rsidR="00E4609A" w:rsidRDefault="00E4609A" w:rsidP="00E4609A">
      <w:pPr>
        <w:pStyle w:val="Nincstrkz"/>
        <w:ind w:left="1170"/>
        <w:jc w:val="both"/>
        <w:rPr>
          <w:rFonts w:ascii="Times New Roman" w:hAnsi="Times New Roman" w:cs="Times New Roman"/>
          <w:sz w:val="26"/>
          <w:szCs w:val="26"/>
        </w:rPr>
      </w:pPr>
    </w:p>
    <w:p w14:paraId="593287A4" w14:textId="77777777" w:rsidR="00E4609A" w:rsidRDefault="007E030A" w:rsidP="007E030A">
      <w:pPr>
        <w:pStyle w:val="Nincstrkz"/>
        <w:ind w:left="462" w:firstLine="34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Nyugati szárny</w:t>
      </w:r>
      <w:r w:rsidR="007D5CBB">
        <w:rPr>
          <w:rFonts w:ascii="Times New Roman" w:hAnsi="Times New Roman" w:cs="Times New Roman"/>
          <w:sz w:val="26"/>
          <w:szCs w:val="26"/>
        </w:rPr>
        <w:t xml:space="preserve"> – 1.302,5 m</w:t>
      </w:r>
      <w:r w:rsidR="007D5CBB" w:rsidRPr="007D5CBB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028A7187" w14:textId="77777777" w:rsidR="007E030A" w:rsidRPr="007E030A" w:rsidRDefault="007E030A" w:rsidP="007E030A">
      <w:pPr>
        <w:pStyle w:val="Nincstrkz"/>
        <w:ind w:left="462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</w:rPr>
        <w:t>- beépítetlen. szabad üzemcsarnok terület</w:t>
      </w:r>
    </w:p>
    <w:p w14:paraId="1431FE72" w14:textId="77777777" w:rsidR="00977D3E" w:rsidRPr="00D34B74" w:rsidRDefault="00E4609A" w:rsidP="00E4609A">
      <w:pPr>
        <w:pStyle w:val="Nincstrkz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77D3E">
        <w:rPr>
          <w:rFonts w:ascii="Times New Roman" w:hAnsi="Times New Roman" w:cs="Times New Roman"/>
          <w:sz w:val="26"/>
          <w:szCs w:val="26"/>
        </w:rPr>
        <w:t xml:space="preserve"> 5 tonn</w:t>
      </w:r>
      <w:r w:rsidR="007E030A">
        <w:rPr>
          <w:rFonts w:ascii="Times New Roman" w:hAnsi="Times New Roman" w:cs="Times New Roman"/>
          <w:sz w:val="26"/>
          <w:szCs w:val="26"/>
        </w:rPr>
        <w:t>a teherbírású híddaru</w:t>
      </w:r>
    </w:p>
    <w:p w14:paraId="5CFB09F2" w14:textId="77777777" w:rsidR="00E4609A" w:rsidRPr="00E4609A" w:rsidRDefault="00E4609A" w:rsidP="00E4609A">
      <w:pPr>
        <w:pStyle w:val="Nincstrkz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7D3E">
        <w:rPr>
          <w:rFonts w:ascii="Times New Roman" w:hAnsi="Times New Roman" w:cs="Times New Roman"/>
          <w:sz w:val="26"/>
          <w:szCs w:val="26"/>
        </w:rPr>
        <w:t xml:space="preserve">szociális </w:t>
      </w:r>
      <w:r>
        <w:rPr>
          <w:rFonts w:ascii="Times New Roman" w:hAnsi="Times New Roman" w:cs="Times New Roman"/>
          <w:sz w:val="26"/>
          <w:szCs w:val="26"/>
        </w:rPr>
        <w:t>blokk (</w:t>
      </w:r>
      <w:r w:rsidR="007E030A">
        <w:rPr>
          <w:rFonts w:ascii="Times New Roman" w:hAnsi="Times New Roman" w:cs="Times New Roman"/>
          <w:sz w:val="26"/>
          <w:szCs w:val="26"/>
        </w:rPr>
        <w:t>iroda helyiség, tea</w:t>
      </w:r>
      <w:r w:rsidRPr="00E4609A">
        <w:rPr>
          <w:rFonts w:ascii="Times New Roman" w:hAnsi="Times New Roman" w:cs="Times New Roman"/>
          <w:sz w:val="26"/>
          <w:szCs w:val="26"/>
        </w:rPr>
        <w:t xml:space="preserve">konyha, kétnemű öltöző </w:t>
      </w:r>
      <w:r>
        <w:rPr>
          <w:rFonts w:ascii="Times New Roman" w:hAnsi="Times New Roman" w:cs="Times New Roman"/>
          <w:sz w:val="26"/>
          <w:szCs w:val="26"/>
        </w:rPr>
        <w:t xml:space="preserve">kapcsolódó </w:t>
      </w:r>
      <w:r w:rsidRPr="00E4609A">
        <w:rPr>
          <w:rFonts w:ascii="Times New Roman" w:hAnsi="Times New Roman" w:cs="Times New Roman"/>
          <w:sz w:val="26"/>
          <w:szCs w:val="26"/>
        </w:rPr>
        <w:t xml:space="preserve">zuhanyzóval és mosdóval, </w:t>
      </w:r>
      <w:r>
        <w:rPr>
          <w:rFonts w:ascii="Times New Roman" w:hAnsi="Times New Roman" w:cs="Times New Roman"/>
          <w:sz w:val="26"/>
          <w:szCs w:val="26"/>
        </w:rPr>
        <w:t>különálló</w:t>
      </w:r>
      <w:r w:rsidRPr="00E460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zuhanyzó)</w:t>
      </w:r>
    </w:p>
    <w:p w14:paraId="25B9720A" w14:textId="77777777" w:rsidR="00D34B74" w:rsidRPr="00D34B74" w:rsidRDefault="00D34B74" w:rsidP="00E4609A">
      <w:pPr>
        <w:pStyle w:val="Nincstrkz"/>
        <w:ind w:left="1170" w:firstLine="246"/>
        <w:jc w:val="both"/>
        <w:rPr>
          <w:rFonts w:ascii="Times New Roman" w:hAnsi="Times New Roman" w:cs="Times New Roman"/>
          <w:sz w:val="26"/>
          <w:szCs w:val="26"/>
        </w:rPr>
      </w:pPr>
    </w:p>
    <w:p w14:paraId="5658BD67" w14:textId="77777777" w:rsidR="006C23F5" w:rsidRDefault="006C23F5" w:rsidP="00E4609A">
      <w:pPr>
        <w:pStyle w:val="Nincstrkz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566F51B" w14:textId="77777777" w:rsidR="005E7E07" w:rsidRDefault="00E4609A" w:rsidP="00E4609A">
      <w:pPr>
        <w:pStyle w:val="Nincstrkz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4609A">
        <w:rPr>
          <w:rFonts w:ascii="Times New Roman" w:hAnsi="Times New Roman" w:cs="Times New Roman"/>
          <w:sz w:val="26"/>
          <w:szCs w:val="26"/>
        </w:rPr>
        <w:t xml:space="preserve">A csarnok épület rendelkezik a szükséges alap infrastruktúrával, azaz a vízellátás, szennyvízelvezetés, villamosenergia ellátás (3x100 A </w:t>
      </w:r>
      <w:proofErr w:type="spellStart"/>
      <w:r w:rsidRPr="00E4609A">
        <w:rPr>
          <w:rFonts w:ascii="Times New Roman" w:hAnsi="Times New Roman" w:cs="Times New Roman"/>
          <w:sz w:val="26"/>
          <w:szCs w:val="26"/>
        </w:rPr>
        <w:t>max</w:t>
      </w:r>
      <w:proofErr w:type="spellEnd"/>
      <w:r w:rsidRPr="00E4609A">
        <w:rPr>
          <w:rFonts w:ascii="Times New Roman" w:hAnsi="Times New Roman" w:cs="Times New Roman"/>
          <w:sz w:val="26"/>
          <w:szCs w:val="26"/>
        </w:rPr>
        <w:t>. teljesítmény), gázellátás, illetve kommunikációs hálózat elérhetősége biztosított, továbbá a tűz és vagyonvédelmi rendszer is kiépítésre került.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5CBB" w:rsidRPr="007D5CBB">
        <w:rPr>
          <w:rFonts w:ascii="Times New Roman" w:hAnsi="Times New Roman" w:cs="Times New Roman"/>
          <w:sz w:val="26"/>
          <w:szCs w:val="26"/>
        </w:rPr>
        <w:t>A hajók és a szociális blokk külön – külön bejárattal rendelkeznek, a hajók gépjárművel történő megközelítését 1-1 ipari kapu is biztosítja.</w:t>
      </w:r>
      <w:r w:rsidR="007E0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 csarnok épületnek helyet adó telek kerítéssel körbevett. </w:t>
      </w:r>
      <w:r w:rsidR="00774E5C" w:rsidRPr="00D34B74">
        <w:rPr>
          <w:rFonts w:ascii="Times New Roman" w:hAnsi="Times New Roman" w:cs="Times New Roman"/>
          <w:sz w:val="26"/>
          <w:szCs w:val="26"/>
        </w:rPr>
        <w:t xml:space="preserve">Az </w:t>
      </w:r>
      <w:r>
        <w:rPr>
          <w:rFonts w:ascii="Times New Roman" w:hAnsi="Times New Roman" w:cs="Times New Roman"/>
          <w:sz w:val="26"/>
          <w:szCs w:val="26"/>
        </w:rPr>
        <w:t>telken</w:t>
      </w:r>
      <w:r w:rsidRPr="00E4609A">
        <w:rPr>
          <w:rFonts w:ascii="Times New Roman" w:hAnsi="Times New Roman" w:cs="Times New Roman"/>
          <w:sz w:val="26"/>
          <w:szCs w:val="26"/>
        </w:rPr>
        <w:t xml:space="preserve"> 8 db személygépjármű és 3 db kamion egyidejű tartózkodását lehetővé tevő parkoló </w:t>
      </w:r>
      <w:r>
        <w:rPr>
          <w:rFonts w:ascii="Times New Roman" w:hAnsi="Times New Roman" w:cs="Times New Roman"/>
          <w:sz w:val="26"/>
          <w:szCs w:val="26"/>
        </w:rPr>
        <w:t>került kialakításra</w:t>
      </w:r>
      <w:r w:rsidRPr="00E460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445B" w:rsidRPr="00D34B74">
        <w:rPr>
          <w:rFonts w:ascii="Times New Roman" w:hAnsi="Times New Roman" w:cs="Times New Roman"/>
          <w:sz w:val="26"/>
          <w:szCs w:val="26"/>
        </w:rPr>
        <w:t>A</w:t>
      </w:r>
      <w:r w:rsidR="00176792" w:rsidRPr="00D34B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csarnok</w:t>
      </w:r>
      <w:r w:rsidR="00062D97">
        <w:rPr>
          <w:rFonts w:ascii="Times New Roman" w:hAnsi="Times New Roman" w:cs="Times New Roman"/>
          <w:sz w:val="26"/>
          <w:szCs w:val="26"/>
        </w:rPr>
        <w:t xml:space="preserve"> létesítmény villamos</w:t>
      </w:r>
      <w:r w:rsidR="00062D97" w:rsidRPr="00D34B74">
        <w:rPr>
          <w:rFonts w:ascii="Times New Roman" w:hAnsi="Times New Roman" w:cs="Times New Roman"/>
          <w:sz w:val="26"/>
          <w:szCs w:val="26"/>
        </w:rPr>
        <w:t xml:space="preserve"> energia</w:t>
      </w:r>
      <w:r w:rsidR="00176792" w:rsidRPr="00D34B74">
        <w:rPr>
          <w:rFonts w:ascii="Times New Roman" w:hAnsi="Times New Roman" w:cs="Times New Roman"/>
          <w:sz w:val="26"/>
          <w:szCs w:val="26"/>
        </w:rPr>
        <w:t>igényét az épület tetőszerkezetén elhelyezett napelemek biztosítják.</w:t>
      </w:r>
    </w:p>
    <w:p w14:paraId="79D5DABB" w14:textId="77777777" w:rsidR="00E4609A" w:rsidRPr="00E4609A" w:rsidRDefault="00E4609A" w:rsidP="00E4609A">
      <w:pPr>
        <w:pStyle w:val="Nincstrkz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14:paraId="1C35348B" w14:textId="77777777" w:rsidR="008A6FC0" w:rsidRPr="00D7750B" w:rsidRDefault="0068466C" w:rsidP="008A6FC0">
      <w:pPr>
        <w:pStyle w:val="Nincstrkz"/>
        <w:numPr>
          <w:ilvl w:val="0"/>
          <w:numId w:val="5"/>
        </w:num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7750B">
        <w:rPr>
          <w:rFonts w:ascii="Times New Roman" w:hAnsi="Times New Roman" w:cs="Times New Roman"/>
          <w:sz w:val="26"/>
          <w:szCs w:val="26"/>
        </w:rPr>
        <w:lastRenderedPageBreak/>
        <w:t xml:space="preserve">A </w:t>
      </w:r>
      <w:r w:rsidR="00F46308" w:rsidRPr="00D7750B">
        <w:rPr>
          <w:rFonts w:ascii="Times New Roman" w:hAnsi="Times New Roman" w:cs="Times New Roman"/>
          <w:sz w:val="26"/>
          <w:szCs w:val="26"/>
        </w:rPr>
        <w:t>létesítmény</w:t>
      </w:r>
      <w:r w:rsidR="00185D4E" w:rsidRPr="00D7750B">
        <w:rPr>
          <w:rFonts w:ascii="Times New Roman" w:hAnsi="Times New Roman" w:cs="Times New Roman"/>
          <w:sz w:val="26"/>
          <w:szCs w:val="26"/>
        </w:rPr>
        <w:t xml:space="preserve"> </w:t>
      </w:r>
      <w:r w:rsidR="008A6FC0" w:rsidRPr="00D7750B">
        <w:rPr>
          <w:rFonts w:ascii="Times New Roman" w:hAnsi="Times New Roman" w:cs="Times New Roman"/>
          <w:sz w:val="26"/>
          <w:szCs w:val="26"/>
        </w:rPr>
        <w:t xml:space="preserve">kérésre </w:t>
      </w:r>
      <w:r w:rsidR="00185D4E" w:rsidRPr="00D7750B">
        <w:rPr>
          <w:rFonts w:ascii="Times New Roman" w:hAnsi="Times New Roman" w:cs="Times New Roman"/>
          <w:sz w:val="26"/>
          <w:szCs w:val="26"/>
        </w:rPr>
        <w:t xml:space="preserve">személyesen </w:t>
      </w:r>
      <w:r w:rsidR="00170276" w:rsidRPr="00D7750B">
        <w:rPr>
          <w:rFonts w:ascii="Times New Roman" w:hAnsi="Times New Roman" w:cs="Times New Roman"/>
          <w:sz w:val="26"/>
          <w:szCs w:val="26"/>
        </w:rPr>
        <w:t>megtekinthető</w:t>
      </w:r>
      <w:r w:rsidR="00185D4E" w:rsidRPr="00D7750B">
        <w:rPr>
          <w:rFonts w:ascii="Times New Roman" w:hAnsi="Times New Roman" w:cs="Times New Roman"/>
          <w:sz w:val="26"/>
          <w:szCs w:val="26"/>
        </w:rPr>
        <w:t>.</w:t>
      </w:r>
      <w:r w:rsidR="008A6FC0" w:rsidRPr="00D7750B">
        <w:rPr>
          <w:rFonts w:ascii="Times New Roman" w:hAnsi="Times New Roman" w:cs="Times New Roman"/>
          <w:sz w:val="26"/>
          <w:szCs w:val="26"/>
        </w:rPr>
        <w:t xml:space="preserve"> Érdeklődni az alábbi elérhetőségeken lehet: </w:t>
      </w:r>
      <w:r w:rsidR="007E030A">
        <w:rPr>
          <w:rFonts w:ascii="Times New Roman" w:hAnsi="Times New Roman" w:cs="Times New Roman"/>
          <w:sz w:val="26"/>
          <w:szCs w:val="26"/>
        </w:rPr>
        <w:t>Illés Richárd, fejlesztési ügyintéző</w:t>
      </w:r>
      <w:r w:rsidR="008A6FC0" w:rsidRPr="00D7750B">
        <w:rPr>
          <w:rFonts w:ascii="Times New Roman" w:hAnsi="Times New Roman" w:cs="Times New Roman"/>
          <w:sz w:val="26"/>
          <w:szCs w:val="26"/>
        </w:rPr>
        <w:t>, Tel.:</w:t>
      </w:r>
      <w:r w:rsidR="007E030A">
        <w:rPr>
          <w:rFonts w:ascii="Times New Roman" w:hAnsi="Times New Roman" w:cs="Times New Roman"/>
          <w:sz w:val="26"/>
          <w:szCs w:val="26"/>
        </w:rPr>
        <w:t xml:space="preserve"> 69/505-568</w:t>
      </w:r>
      <w:r w:rsidR="008A6FC0" w:rsidRPr="00D7750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2D6EAB" w14:textId="77777777" w:rsidR="00185D4E" w:rsidRPr="00D7750B" w:rsidRDefault="008A6FC0" w:rsidP="008A6FC0">
      <w:pPr>
        <w:pStyle w:val="Nincstrkz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7750B">
        <w:rPr>
          <w:rFonts w:ascii="Times New Roman" w:hAnsi="Times New Roman" w:cs="Times New Roman"/>
          <w:sz w:val="26"/>
          <w:szCs w:val="26"/>
        </w:rPr>
        <w:t>Kiegészítő tájékoztatás kérésére kizárólag a</w:t>
      </w:r>
      <w:r w:rsidR="007E030A">
        <w:rPr>
          <w:rFonts w:ascii="Times New Roman" w:hAnsi="Times New Roman" w:cs="Times New Roman"/>
          <w:sz w:val="26"/>
          <w:szCs w:val="26"/>
        </w:rPr>
        <w:t>z</w:t>
      </w:r>
      <w:r w:rsidRPr="00D7750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E030A" w:rsidRPr="00653D01">
          <w:rPr>
            <w:rStyle w:val="Hiperhivatkozs"/>
            <w:rFonts w:ascii="Times New Roman" w:hAnsi="Times New Roman" w:cs="Times New Roman"/>
            <w:sz w:val="26"/>
            <w:szCs w:val="26"/>
          </w:rPr>
          <w:t>illesrichard@mohacs.hu</w:t>
        </w:r>
      </w:hyperlink>
      <w:r w:rsidR="007E030A">
        <w:rPr>
          <w:rFonts w:ascii="Times New Roman" w:hAnsi="Times New Roman" w:cs="Times New Roman"/>
          <w:sz w:val="26"/>
          <w:szCs w:val="26"/>
        </w:rPr>
        <w:t xml:space="preserve"> </w:t>
      </w:r>
      <w:r w:rsidRPr="00D7750B">
        <w:rPr>
          <w:rFonts w:ascii="Times New Roman" w:hAnsi="Times New Roman" w:cs="Times New Roman"/>
          <w:sz w:val="26"/>
          <w:szCs w:val="26"/>
        </w:rPr>
        <w:t>e-mail címen van lehetőség.</w:t>
      </w:r>
    </w:p>
    <w:p w14:paraId="29FB7C7A" w14:textId="77777777" w:rsidR="00403364" w:rsidRPr="00D7750B" w:rsidRDefault="00403364" w:rsidP="00403364">
      <w:pPr>
        <w:pStyle w:val="Listaszerbekezds"/>
        <w:spacing w:after="0"/>
        <w:rPr>
          <w:rFonts w:ascii="Times New Roman" w:hAnsi="Times New Roman" w:cs="Times New Roman"/>
          <w:sz w:val="26"/>
          <w:szCs w:val="26"/>
        </w:rPr>
      </w:pPr>
    </w:p>
    <w:p w14:paraId="2FE30C71" w14:textId="77777777" w:rsidR="00F46308" w:rsidRPr="00D7750B" w:rsidRDefault="0068466C" w:rsidP="008C1E8B">
      <w:pPr>
        <w:pStyle w:val="Nincstrkz"/>
        <w:numPr>
          <w:ilvl w:val="0"/>
          <w:numId w:val="5"/>
        </w:num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7750B">
        <w:rPr>
          <w:rFonts w:ascii="Times New Roman" w:hAnsi="Times New Roman" w:cs="Times New Roman"/>
          <w:sz w:val="26"/>
          <w:szCs w:val="26"/>
        </w:rPr>
        <w:t>A helyiség minimális</w:t>
      </w:r>
      <w:r w:rsidR="00845F51">
        <w:rPr>
          <w:rFonts w:ascii="Times New Roman" w:hAnsi="Times New Roman" w:cs="Times New Roman"/>
          <w:sz w:val="26"/>
          <w:szCs w:val="26"/>
        </w:rPr>
        <w:t>an megajánlható</w:t>
      </w:r>
      <w:r w:rsidRPr="00D7750B">
        <w:rPr>
          <w:rFonts w:ascii="Times New Roman" w:hAnsi="Times New Roman" w:cs="Times New Roman"/>
          <w:sz w:val="26"/>
          <w:szCs w:val="26"/>
        </w:rPr>
        <w:t xml:space="preserve"> </w:t>
      </w:r>
      <w:r w:rsidR="007D5CBB">
        <w:rPr>
          <w:rFonts w:ascii="Times New Roman" w:hAnsi="Times New Roman" w:cs="Times New Roman"/>
          <w:sz w:val="26"/>
          <w:szCs w:val="26"/>
        </w:rPr>
        <w:t>bérleti</w:t>
      </w:r>
      <w:r w:rsidRPr="00D7750B">
        <w:rPr>
          <w:rFonts w:ascii="Times New Roman" w:hAnsi="Times New Roman" w:cs="Times New Roman"/>
          <w:sz w:val="26"/>
          <w:szCs w:val="26"/>
        </w:rPr>
        <w:t xml:space="preserve"> díja: </w:t>
      </w:r>
      <w:r w:rsidR="00F46308" w:rsidRPr="00491AD5">
        <w:rPr>
          <w:rFonts w:ascii="Times New Roman" w:hAnsi="Times New Roman" w:cs="Times New Roman"/>
          <w:sz w:val="26"/>
          <w:szCs w:val="26"/>
        </w:rPr>
        <w:t xml:space="preserve">nettó </w:t>
      </w:r>
      <w:r w:rsidR="00491AD5" w:rsidRPr="00491AD5">
        <w:rPr>
          <w:rFonts w:ascii="Times New Roman" w:hAnsi="Times New Roman" w:cs="Times New Roman"/>
          <w:sz w:val="26"/>
          <w:szCs w:val="26"/>
        </w:rPr>
        <w:t>1.500</w:t>
      </w:r>
      <w:r w:rsidR="00FB0061" w:rsidRPr="00491AD5">
        <w:rPr>
          <w:rFonts w:ascii="Times New Roman" w:hAnsi="Times New Roman" w:cs="Times New Roman"/>
          <w:sz w:val="26"/>
          <w:szCs w:val="26"/>
        </w:rPr>
        <w:t xml:space="preserve"> Ft/hó</w:t>
      </w:r>
      <w:r w:rsidR="0068495E" w:rsidRPr="00491AD5">
        <w:rPr>
          <w:rFonts w:ascii="Times New Roman" w:hAnsi="Times New Roman" w:cs="Times New Roman"/>
          <w:sz w:val="26"/>
          <w:szCs w:val="26"/>
        </w:rPr>
        <w:t xml:space="preserve"> </w:t>
      </w:r>
      <w:r w:rsidR="00B35DB2" w:rsidRPr="00491AD5">
        <w:rPr>
          <w:rFonts w:ascii="Times New Roman" w:hAnsi="Times New Roman" w:cs="Times New Roman"/>
          <w:sz w:val="26"/>
          <w:szCs w:val="26"/>
        </w:rPr>
        <w:t>+</w:t>
      </w:r>
      <w:r w:rsidR="0068495E" w:rsidRPr="00491AD5">
        <w:rPr>
          <w:rFonts w:ascii="Times New Roman" w:hAnsi="Times New Roman" w:cs="Times New Roman"/>
          <w:sz w:val="26"/>
          <w:szCs w:val="26"/>
        </w:rPr>
        <w:t xml:space="preserve"> </w:t>
      </w:r>
      <w:r w:rsidR="00B35DB2" w:rsidRPr="00491AD5">
        <w:rPr>
          <w:rFonts w:ascii="Times New Roman" w:hAnsi="Times New Roman" w:cs="Times New Roman"/>
          <w:sz w:val="26"/>
          <w:szCs w:val="26"/>
        </w:rPr>
        <w:t>ÁFA</w:t>
      </w:r>
      <w:r w:rsidR="00F46308" w:rsidRPr="00D7750B">
        <w:rPr>
          <w:rFonts w:ascii="Times New Roman" w:hAnsi="Times New Roman" w:cs="Times New Roman"/>
          <w:sz w:val="26"/>
          <w:szCs w:val="26"/>
        </w:rPr>
        <w:t xml:space="preserve">, mely nem tartalmazza a </w:t>
      </w:r>
      <w:r w:rsidR="00A10946" w:rsidRPr="00D7750B">
        <w:rPr>
          <w:rFonts w:ascii="Times New Roman" w:hAnsi="Times New Roman" w:cs="Times New Roman"/>
          <w:sz w:val="26"/>
          <w:szCs w:val="26"/>
        </w:rPr>
        <w:t>létesítmény</w:t>
      </w:r>
      <w:r w:rsidR="00845F51">
        <w:rPr>
          <w:rFonts w:ascii="Times New Roman" w:hAnsi="Times New Roman" w:cs="Times New Roman"/>
          <w:sz w:val="26"/>
          <w:szCs w:val="26"/>
        </w:rPr>
        <w:t xml:space="preserve"> közüzemi díjait (áram, gáz</w:t>
      </w:r>
      <w:r w:rsidR="00F46308" w:rsidRPr="00D7750B">
        <w:rPr>
          <w:rFonts w:ascii="Times New Roman" w:hAnsi="Times New Roman" w:cs="Times New Roman"/>
          <w:sz w:val="26"/>
          <w:szCs w:val="26"/>
        </w:rPr>
        <w:t>, v</w:t>
      </w:r>
      <w:r w:rsidR="000B07EF" w:rsidRPr="00D7750B">
        <w:rPr>
          <w:rFonts w:ascii="Times New Roman" w:hAnsi="Times New Roman" w:cs="Times New Roman"/>
          <w:sz w:val="26"/>
          <w:szCs w:val="26"/>
        </w:rPr>
        <w:t>íz</w:t>
      </w:r>
      <w:r w:rsidR="00845F51">
        <w:rPr>
          <w:rFonts w:ascii="Times New Roman" w:hAnsi="Times New Roman" w:cs="Times New Roman"/>
          <w:sz w:val="26"/>
          <w:szCs w:val="26"/>
        </w:rPr>
        <w:t>, egyéb felmerülő költségek</w:t>
      </w:r>
      <w:r w:rsidR="000B07EF" w:rsidRPr="00D7750B">
        <w:rPr>
          <w:rFonts w:ascii="Times New Roman" w:hAnsi="Times New Roman" w:cs="Times New Roman"/>
          <w:sz w:val="26"/>
          <w:szCs w:val="26"/>
        </w:rPr>
        <w:t>)</w:t>
      </w:r>
      <w:r w:rsidR="00B35DB2" w:rsidRPr="00D7750B">
        <w:rPr>
          <w:rFonts w:ascii="Times New Roman" w:hAnsi="Times New Roman" w:cs="Times New Roman"/>
          <w:sz w:val="26"/>
          <w:szCs w:val="26"/>
        </w:rPr>
        <w:t>.</w:t>
      </w:r>
      <w:r w:rsidR="00A10946" w:rsidRPr="00D7750B">
        <w:rPr>
          <w:rFonts w:ascii="Times New Roman" w:hAnsi="Times New Roman" w:cs="Times New Roman"/>
          <w:sz w:val="26"/>
          <w:szCs w:val="26"/>
        </w:rPr>
        <w:t xml:space="preserve"> </w:t>
      </w:r>
      <w:r w:rsidR="005C1C01">
        <w:rPr>
          <w:rFonts w:ascii="Times New Roman" w:hAnsi="Times New Roman" w:cs="Times New Roman"/>
          <w:sz w:val="26"/>
          <w:szCs w:val="26"/>
        </w:rPr>
        <w:t>Bérlő a bérleti</w:t>
      </w:r>
      <w:r w:rsidR="00A10946" w:rsidRPr="00D7750B">
        <w:rPr>
          <w:rFonts w:ascii="Times New Roman" w:hAnsi="Times New Roman" w:cs="Times New Roman"/>
          <w:sz w:val="26"/>
          <w:szCs w:val="26"/>
        </w:rPr>
        <w:t xml:space="preserve"> szerződés megkötésekor 2 havi </w:t>
      </w:r>
      <w:r w:rsidR="005C1C01">
        <w:rPr>
          <w:rFonts w:ascii="Times New Roman" w:hAnsi="Times New Roman" w:cs="Times New Roman"/>
          <w:sz w:val="26"/>
          <w:szCs w:val="26"/>
        </w:rPr>
        <w:t>bérleti</w:t>
      </w:r>
      <w:r w:rsidR="00A10946" w:rsidRPr="00D7750B">
        <w:rPr>
          <w:rFonts w:ascii="Times New Roman" w:hAnsi="Times New Roman" w:cs="Times New Roman"/>
          <w:sz w:val="26"/>
          <w:szCs w:val="26"/>
        </w:rPr>
        <w:t xml:space="preserve"> díjnak megfelelő kaució megfizetésére kötelezett.</w:t>
      </w:r>
    </w:p>
    <w:p w14:paraId="346126C4" w14:textId="77777777" w:rsidR="00893841" w:rsidRPr="00D7750B" w:rsidRDefault="00893841" w:rsidP="00893841">
      <w:pPr>
        <w:pStyle w:val="Listaszerbekezds"/>
        <w:spacing w:after="0"/>
        <w:rPr>
          <w:rFonts w:ascii="Times New Roman" w:hAnsi="Times New Roman" w:cs="Times New Roman"/>
          <w:sz w:val="26"/>
          <w:szCs w:val="26"/>
        </w:rPr>
      </w:pPr>
    </w:p>
    <w:p w14:paraId="0E18ED45" w14:textId="77777777" w:rsidR="00F46308" w:rsidRPr="00D7750B" w:rsidRDefault="00B9698B" w:rsidP="00083005">
      <w:pPr>
        <w:pStyle w:val="Nincstrkz"/>
        <w:numPr>
          <w:ilvl w:val="0"/>
          <w:numId w:val="5"/>
        </w:num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7750B">
        <w:rPr>
          <w:rFonts w:ascii="Times New Roman" w:hAnsi="Times New Roman" w:cs="Times New Roman"/>
          <w:sz w:val="26"/>
          <w:szCs w:val="26"/>
        </w:rPr>
        <w:t>Tulajdonos</w:t>
      </w:r>
      <w:r w:rsidR="00893841" w:rsidRPr="00D7750B">
        <w:rPr>
          <w:rFonts w:ascii="Times New Roman" w:hAnsi="Times New Roman" w:cs="Times New Roman"/>
          <w:sz w:val="26"/>
          <w:szCs w:val="26"/>
        </w:rPr>
        <w:t xml:space="preserve"> jogosult </w:t>
      </w:r>
      <w:r w:rsidR="005C1C01">
        <w:rPr>
          <w:rFonts w:ascii="Times New Roman" w:hAnsi="Times New Roman" w:cs="Times New Roman"/>
          <w:sz w:val="26"/>
          <w:szCs w:val="26"/>
        </w:rPr>
        <w:t xml:space="preserve">a bérleti </w:t>
      </w:r>
      <w:r w:rsidR="00893841" w:rsidRPr="00D7750B">
        <w:rPr>
          <w:rFonts w:ascii="Times New Roman" w:hAnsi="Times New Roman" w:cs="Times New Roman"/>
          <w:sz w:val="26"/>
          <w:szCs w:val="26"/>
        </w:rPr>
        <w:t xml:space="preserve">díj összegét minden év január 1-től </w:t>
      </w:r>
      <w:r w:rsidR="00803B8A" w:rsidRPr="00D7750B">
        <w:rPr>
          <w:rFonts w:ascii="Times New Roman" w:hAnsi="Times New Roman" w:cs="Times New Roman"/>
          <w:sz w:val="26"/>
          <w:szCs w:val="26"/>
        </w:rPr>
        <w:t xml:space="preserve">a Központi Statisztikai Hivatal által közzétett éves fogyasztói árindex </w:t>
      </w:r>
      <w:r w:rsidR="007D5CBB">
        <w:rPr>
          <w:rFonts w:ascii="Times New Roman" w:hAnsi="Times New Roman" w:cs="Times New Roman"/>
          <w:sz w:val="26"/>
          <w:szCs w:val="26"/>
        </w:rPr>
        <w:t>mértékével</w:t>
      </w:r>
      <w:r w:rsidR="001D6B16" w:rsidRPr="00D7750B">
        <w:rPr>
          <w:rFonts w:ascii="Times New Roman" w:hAnsi="Times New Roman" w:cs="Times New Roman"/>
          <w:sz w:val="26"/>
          <w:szCs w:val="26"/>
        </w:rPr>
        <w:t xml:space="preserve"> </w:t>
      </w:r>
      <w:r w:rsidR="00893841" w:rsidRPr="00D7750B">
        <w:rPr>
          <w:rFonts w:ascii="Times New Roman" w:hAnsi="Times New Roman" w:cs="Times New Roman"/>
          <w:sz w:val="26"/>
          <w:szCs w:val="26"/>
        </w:rPr>
        <w:t>megemelni, mely emelés nem minősül szerződésmódosításnak</w:t>
      </w:r>
      <w:r w:rsidR="0012363B">
        <w:rPr>
          <w:rFonts w:ascii="Times New Roman" w:hAnsi="Times New Roman" w:cs="Times New Roman"/>
          <w:sz w:val="26"/>
          <w:szCs w:val="26"/>
        </w:rPr>
        <w:t>.</w:t>
      </w:r>
    </w:p>
    <w:p w14:paraId="6D532F27" w14:textId="77777777" w:rsidR="001D6B16" w:rsidRPr="00D7750B" w:rsidRDefault="001D6B16" w:rsidP="001D6B16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2B44E920" w14:textId="77777777" w:rsidR="00F46308" w:rsidRPr="00EE34AF" w:rsidRDefault="0068466C" w:rsidP="008C1E8B">
      <w:pPr>
        <w:pStyle w:val="Nincstrkz"/>
        <w:numPr>
          <w:ilvl w:val="0"/>
          <w:numId w:val="5"/>
        </w:num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E34AF">
        <w:rPr>
          <w:rFonts w:ascii="Times New Roman" w:hAnsi="Times New Roman" w:cs="Times New Roman"/>
          <w:sz w:val="26"/>
          <w:szCs w:val="26"/>
        </w:rPr>
        <w:t xml:space="preserve">A </w:t>
      </w:r>
      <w:r w:rsidR="008A6FC0" w:rsidRPr="00EE34AF">
        <w:rPr>
          <w:rFonts w:ascii="Times New Roman" w:hAnsi="Times New Roman" w:cs="Times New Roman"/>
          <w:sz w:val="26"/>
          <w:szCs w:val="26"/>
        </w:rPr>
        <w:t xml:space="preserve">megkötésre kerülő </w:t>
      </w:r>
      <w:r w:rsidR="007D5CBB" w:rsidRPr="00EE34AF">
        <w:rPr>
          <w:rFonts w:ascii="Times New Roman" w:hAnsi="Times New Roman" w:cs="Times New Roman"/>
          <w:sz w:val="26"/>
          <w:szCs w:val="26"/>
        </w:rPr>
        <w:t>bérleti</w:t>
      </w:r>
      <w:r w:rsidR="008A6FC0" w:rsidRPr="00EE34AF">
        <w:rPr>
          <w:rFonts w:ascii="Times New Roman" w:hAnsi="Times New Roman" w:cs="Times New Roman"/>
          <w:sz w:val="26"/>
          <w:szCs w:val="26"/>
        </w:rPr>
        <w:t xml:space="preserve"> szerződés </w:t>
      </w:r>
      <w:r w:rsidR="007D5CBB" w:rsidRPr="00EE34AF">
        <w:rPr>
          <w:rFonts w:ascii="Times New Roman" w:hAnsi="Times New Roman" w:cs="Times New Roman"/>
          <w:sz w:val="26"/>
          <w:szCs w:val="26"/>
        </w:rPr>
        <w:t xml:space="preserve">legalább </w:t>
      </w:r>
      <w:r w:rsidR="00EE34AF" w:rsidRPr="00EE34AF">
        <w:rPr>
          <w:rFonts w:ascii="Times New Roman" w:hAnsi="Times New Roman" w:cs="Times New Roman"/>
          <w:sz w:val="26"/>
          <w:szCs w:val="26"/>
        </w:rPr>
        <w:t>3</w:t>
      </w:r>
      <w:r w:rsidR="007D5CBB" w:rsidRPr="00EE34AF">
        <w:rPr>
          <w:rFonts w:ascii="Times New Roman" w:hAnsi="Times New Roman" w:cs="Times New Roman"/>
          <w:sz w:val="26"/>
          <w:szCs w:val="26"/>
        </w:rPr>
        <w:t xml:space="preserve"> évre szól, azonban pályázó dönthet ennél hosszabb idejű, </w:t>
      </w:r>
      <w:r w:rsidR="00EE34AF" w:rsidRPr="00EE34AF">
        <w:rPr>
          <w:rFonts w:ascii="Times New Roman" w:hAnsi="Times New Roman" w:cs="Times New Roman"/>
          <w:sz w:val="26"/>
          <w:szCs w:val="26"/>
        </w:rPr>
        <w:t>legfeljebb 10</w:t>
      </w:r>
      <w:r w:rsidR="007D5CBB" w:rsidRPr="00EE34AF">
        <w:rPr>
          <w:rFonts w:ascii="Times New Roman" w:hAnsi="Times New Roman" w:cs="Times New Roman"/>
          <w:sz w:val="26"/>
          <w:szCs w:val="26"/>
        </w:rPr>
        <w:t xml:space="preserve"> évre történő bérbe vételről is.</w:t>
      </w:r>
      <w:r w:rsidR="00EE34AF" w:rsidRPr="00EE34AF">
        <w:rPr>
          <w:rFonts w:ascii="Times New Roman" w:hAnsi="Times New Roman" w:cs="Times New Roman"/>
          <w:sz w:val="26"/>
          <w:szCs w:val="26"/>
        </w:rPr>
        <w:t xml:space="preserve"> A bérleti szerződés a lejártát követően meghosszabbítható. </w:t>
      </w:r>
      <w:r w:rsidR="007D5CBB" w:rsidRPr="00EE34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B03124" w14:textId="77777777" w:rsidR="00FF23D5" w:rsidRDefault="00FF23D5" w:rsidP="00FF23D5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14:paraId="3B59F49D" w14:textId="77777777" w:rsidR="00FF23D5" w:rsidRPr="00D7750B" w:rsidRDefault="00FF23D5" w:rsidP="008C1E8B">
      <w:pPr>
        <w:pStyle w:val="Nincstrkz"/>
        <w:numPr>
          <w:ilvl w:val="0"/>
          <w:numId w:val="5"/>
        </w:numPr>
        <w:ind w:left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7750B">
        <w:rPr>
          <w:rFonts w:ascii="Times New Roman" w:hAnsi="Times New Roman" w:cs="Times New Roman"/>
          <w:sz w:val="26"/>
          <w:szCs w:val="26"/>
        </w:rPr>
        <w:t xml:space="preserve"> A szerződési időszak teljes időtartama alatt </w:t>
      </w:r>
      <w:r w:rsidR="005C1C01">
        <w:rPr>
          <w:rFonts w:ascii="Times New Roman" w:hAnsi="Times New Roman" w:cs="Times New Roman"/>
          <w:sz w:val="26"/>
          <w:szCs w:val="26"/>
        </w:rPr>
        <w:t>bérlő</w:t>
      </w:r>
      <w:r w:rsidRPr="00D7750B">
        <w:rPr>
          <w:rFonts w:ascii="Times New Roman" w:hAnsi="Times New Roman" w:cs="Times New Roman"/>
          <w:sz w:val="26"/>
          <w:szCs w:val="26"/>
        </w:rPr>
        <w:t xml:space="preserve"> köteles viselni az </w:t>
      </w:r>
      <w:r w:rsidR="005C1C01">
        <w:rPr>
          <w:rFonts w:ascii="Times New Roman" w:hAnsi="Times New Roman" w:cs="Times New Roman"/>
          <w:sz w:val="26"/>
          <w:szCs w:val="26"/>
        </w:rPr>
        <w:t>felmerülő</w:t>
      </w:r>
      <w:r w:rsidRPr="00D775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750B">
        <w:rPr>
          <w:rFonts w:ascii="Times New Roman" w:hAnsi="Times New Roman" w:cs="Times New Roman"/>
          <w:sz w:val="26"/>
          <w:szCs w:val="26"/>
        </w:rPr>
        <w:t>közterheket</w:t>
      </w:r>
      <w:proofErr w:type="spellEnd"/>
      <w:r w:rsidRPr="00D7750B">
        <w:rPr>
          <w:rFonts w:ascii="Times New Roman" w:hAnsi="Times New Roman" w:cs="Times New Roman"/>
          <w:sz w:val="26"/>
          <w:szCs w:val="26"/>
        </w:rPr>
        <w:t xml:space="preserve">, közüzemi díjakat és a Tulajdonos által előírt egyéb, a fenntartással járó költségeket. </w:t>
      </w:r>
      <w:r w:rsidR="005C1C01">
        <w:rPr>
          <w:rFonts w:ascii="Times New Roman" w:hAnsi="Times New Roman" w:cs="Times New Roman"/>
          <w:sz w:val="26"/>
          <w:szCs w:val="26"/>
          <w:u w:val="single"/>
        </w:rPr>
        <w:t>Bérlő</w:t>
      </w:r>
      <w:r w:rsidRPr="00D7750B">
        <w:rPr>
          <w:rFonts w:ascii="Times New Roman" w:hAnsi="Times New Roman" w:cs="Times New Roman"/>
          <w:sz w:val="26"/>
          <w:szCs w:val="26"/>
          <w:u w:val="single"/>
        </w:rPr>
        <w:t xml:space="preserve"> köteles szolgáltat</w:t>
      </w:r>
      <w:r w:rsidR="00CD26F2" w:rsidRPr="00D7750B">
        <w:rPr>
          <w:rFonts w:ascii="Times New Roman" w:hAnsi="Times New Roman" w:cs="Times New Roman"/>
          <w:sz w:val="26"/>
          <w:szCs w:val="26"/>
          <w:u w:val="single"/>
        </w:rPr>
        <w:t>ási felelősségbiztosítást kötni</w:t>
      </w:r>
      <w:r w:rsidR="001D6B16" w:rsidRPr="00D7750B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14:paraId="050A1044" w14:textId="77777777" w:rsidR="00E37A98" w:rsidRPr="00D7750B" w:rsidRDefault="00E37A98" w:rsidP="00E37A98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14:paraId="6E1EC363" w14:textId="77777777" w:rsidR="00E37A98" w:rsidRDefault="005C1C01" w:rsidP="008C1E8B">
      <w:pPr>
        <w:pStyle w:val="Nincstrkz"/>
        <w:numPr>
          <w:ilvl w:val="0"/>
          <w:numId w:val="5"/>
        </w:num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bérlő </w:t>
      </w:r>
      <w:r w:rsidR="00E37A98" w:rsidRPr="00D7750B">
        <w:rPr>
          <w:rFonts w:ascii="Times New Roman" w:hAnsi="Times New Roman" w:cs="Times New Roman"/>
          <w:sz w:val="26"/>
          <w:szCs w:val="26"/>
        </w:rPr>
        <w:t xml:space="preserve">feladata és kötelessége az </w:t>
      </w:r>
      <w:r>
        <w:rPr>
          <w:rFonts w:ascii="Times New Roman" w:hAnsi="Times New Roman" w:cs="Times New Roman"/>
          <w:sz w:val="26"/>
          <w:szCs w:val="26"/>
        </w:rPr>
        <w:t>bérbe adott</w:t>
      </w:r>
      <w:r w:rsidR="00E37A98" w:rsidRPr="00D7750B">
        <w:rPr>
          <w:rFonts w:ascii="Times New Roman" w:hAnsi="Times New Roman" w:cs="Times New Roman"/>
          <w:sz w:val="26"/>
          <w:szCs w:val="26"/>
        </w:rPr>
        <w:t xml:space="preserve"> létesítmény tisztántartása, állagának megóvása</w:t>
      </w:r>
      <w:r>
        <w:rPr>
          <w:rFonts w:ascii="Times New Roman" w:hAnsi="Times New Roman" w:cs="Times New Roman"/>
          <w:sz w:val="26"/>
          <w:szCs w:val="26"/>
        </w:rPr>
        <w:t>,</w:t>
      </w:r>
      <w:r w:rsidR="00E37A98" w:rsidRPr="00D7750B">
        <w:rPr>
          <w:rFonts w:ascii="Times New Roman" w:hAnsi="Times New Roman" w:cs="Times New Roman"/>
          <w:sz w:val="26"/>
          <w:szCs w:val="26"/>
        </w:rPr>
        <w:t xml:space="preserve"> illetve őrzése.</w:t>
      </w:r>
    </w:p>
    <w:p w14:paraId="2D3AA022" w14:textId="77777777" w:rsidR="00A31E1D" w:rsidRDefault="00A31E1D" w:rsidP="00A31E1D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14:paraId="3D1DF2DF" w14:textId="77777777" w:rsidR="00A31E1D" w:rsidRPr="00D7750B" w:rsidRDefault="00A31E1D" w:rsidP="008C1E8B">
      <w:pPr>
        <w:pStyle w:val="Nincstrkz"/>
        <w:numPr>
          <w:ilvl w:val="0"/>
          <w:numId w:val="5"/>
        </w:num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bérleti szerződés megkötésének lehetséges legkorábbi időpontja a használatbavételi engedély jogerőre emelkedésének dátuma.</w:t>
      </w:r>
    </w:p>
    <w:p w14:paraId="40FB2988" w14:textId="77777777" w:rsidR="00062D97" w:rsidRDefault="00062D97">
      <w:pPr>
        <w:rPr>
          <w:rFonts w:ascii="Times New Roman" w:hAnsi="Times New Roman" w:cs="Times New Roman"/>
          <w:b/>
          <w:sz w:val="26"/>
          <w:szCs w:val="26"/>
        </w:rPr>
      </w:pPr>
    </w:p>
    <w:p w14:paraId="7E751C0C" w14:textId="77777777" w:rsidR="0068466C" w:rsidRDefault="00D30725" w:rsidP="00F46308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308">
        <w:rPr>
          <w:rFonts w:ascii="Times New Roman" w:hAnsi="Times New Roman" w:cs="Times New Roman"/>
          <w:b/>
          <w:sz w:val="26"/>
          <w:szCs w:val="26"/>
        </w:rPr>
        <w:t>A pályázat tartalma:</w:t>
      </w:r>
    </w:p>
    <w:p w14:paraId="6DC1E9CC" w14:textId="77777777" w:rsidR="00F46308" w:rsidRPr="00F46308" w:rsidRDefault="00F46308" w:rsidP="00F46308">
      <w:pPr>
        <w:pStyle w:val="Nincstrkz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33379D" w14:textId="77777777" w:rsidR="0068466C" w:rsidRDefault="0068466C" w:rsidP="00D7750B">
      <w:pPr>
        <w:pStyle w:val="Nincstrkz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46308">
        <w:rPr>
          <w:rFonts w:ascii="Times New Roman" w:hAnsi="Times New Roman" w:cs="Times New Roman"/>
          <w:sz w:val="26"/>
          <w:szCs w:val="26"/>
        </w:rPr>
        <w:t>A pályázatnak tartalmaznia kell:</w:t>
      </w:r>
    </w:p>
    <w:p w14:paraId="1EE9494B" w14:textId="77777777" w:rsidR="00F46308" w:rsidRPr="00F46308" w:rsidRDefault="00F46308" w:rsidP="00F46308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76AD921E" w14:textId="77777777" w:rsidR="009A7307" w:rsidRPr="000B07EF" w:rsidRDefault="00F46308" w:rsidP="000B07EF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68466C" w:rsidRPr="00F46308">
        <w:rPr>
          <w:rFonts w:ascii="Times New Roman" w:hAnsi="Times New Roman" w:cs="Times New Roman"/>
          <w:sz w:val="26"/>
          <w:szCs w:val="26"/>
        </w:rPr>
        <w:t xml:space="preserve"> pályázó nevét, va</w:t>
      </w:r>
      <w:r w:rsidR="008E6532">
        <w:rPr>
          <w:rFonts w:ascii="Times New Roman" w:hAnsi="Times New Roman" w:cs="Times New Roman"/>
          <w:sz w:val="26"/>
          <w:szCs w:val="26"/>
        </w:rPr>
        <w:t>gy megnevezését, lakhelyét/</w:t>
      </w:r>
      <w:r w:rsidR="0068466C" w:rsidRPr="00F46308">
        <w:rPr>
          <w:rFonts w:ascii="Times New Roman" w:hAnsi="Times New Roman" w:cs="Times New Roman"/>
          <w:sz w:val="26"/>
          <w:szCs w:val="26"/>
        </w:rPr>
        <w:t>székhelyét, elérhetőségét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BCB7ADC" w14:textId="77777777" w:rsidR="00864E99" w:rsidRDefault="009A7307" w:rsidP="007D5CBB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2DB9">
        <w:rPr>
          <w:rFonts w:ascii="Times New Roman" w:hAnsi="Times New Roman" w:cs="Times New Roman"/>
          <w:sz w:val="26"/>
          <w:szCs w:val="26"/>
        </w:rPr>
        <w:t>A</w:t>
      </w:r>
      <w:r w:rsidR="0068466C" w:rsidRPr="00AA2DB9">
        <w:rPr>
          <w:rFonts w:ascii="Times New Roman" w:hAnsi="Times New Roman" w:cs="Times New Roman"/>
          <w:sz w:val="26"/>
          <w:szCs w:val="26"/>
        </w:rPr>
        <w:t xml:space="preserve"> </w:t>
      </w:r>
      <w:r w:rsidRPr="00AA2DB9">
        <w:rPr>
          <w:rFonts w:ascii="Times New Roman" w:hAnsi="Times New Roman" w:cs="Times New Roman"/>
          <w:sz w:val="26"/>
          <w:szCs w:val="26"/>
        </w:rPr>
        <w:t>létesítmény</w:t>
      </w:r>
      <w:r w:rsidR="0068466C" w:rsidRPr="00AA2DB9">
        <w:rPr>
          <w:rFonts w:ascii="Times New Roman" w:hAnsi="Times New Roman" w:cs="Times New Roman"/>
          <w:sz w:val="26"/>
          <w:szCs w:val="26"/>
        </w:rPr>
        <w:t xml:space="preserve"> </w:t>
      </w:r>
      <w:r w:rsidR="007D5CBB">
        <w:rPr>
          <w:rFonts w:ascii="Times New Roman" w:hAnsi="Times New Roman" w:cs="Times New Roman"/>
          <w:sz w:val="26"/>
          <w:szCs w:val="26"/>
        </w:rPr>
        <w:t>bérbevételéért</w:t>
      </w:r>
      <w:r w:rsidR="0068466C" w:rsidRPr="00AA2DB9">
        <w:rPr>
          <w:rFonts w:ascii="Times New Roman" w:hAnsi="Times New Roman" w:cs="Times New Roman"/>
          <w:sz w:val="26"/>
          <w:szCs w:val="26"/>
        </w:rPr>
        <w:t xml:space="preserve"> megajánlott havi </w:t>
      </w:r>
      <w:r w:rsidR="007D5CBB">
        <w:rPr>
          <w:rFonts w:ascii="Times New Roman" w:hAnsi="Times New Roman" w:cs="Times New Roman"/>
          <w:sz w:val="26"/>
          <w:szCs w:val="26"/>
        </w:rPr>
        <w:t>bérleti</w:t>
      </w:r>
      <w:r w:rsidR="0068466C" w:rsidRPr="00AA2DB9">
        <w:rPr>
          <w:rFonts w:ascii="Times New Roman" w:hAnsi="Times New Roman" w:cs="Times New Roman"/>
          <w:sz w:val="26"/>
          <w:szCs w:val="26"/>
        </w:rPr>
        <w:t xml:space="preserve"> díjat</w:t>
      </w:r>
      <w:r w:rsidR="007D5CBB">
        <w:rPr>
          <w:rFonts w:ascii="Times New Roman" w:hAnsi="Times New Roman" w:cs="Times New Roman"/>
          <w:sz w:val="26"/>
          <w:szCs w:val="26"/>
        </w:rPr>
        <w:t>, illetve az bérbe vételre kerülő hajó(k) megnevezését</w:t>
      </w:r>
      <w:r w:rsidR="005C1C01">
        <w:rPr>
          <w:rFonts w:ascii="Times New Roman" w:hAnsi="Times New Roman" w:cs="Times New Roman"/>
          <w:sz w:val="26"/>
          <w:szCs w:val="26"/>
        </w:rPr>
        <w:t xml:space="preserve"> (nyugati hajó és vagy keleti hajó).</w:t>
      </w:r>
    </w:p>
    <w:p w14:paraId="483554C4" w14:textId="77777777" w:rsidR="007D5CBB" w:rsidRPr="007D5CBB" w:rsidRDefault="007D5CBB" w:rsidP="007D5CBB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bérleti szerződés időtartamát</w:t>
      </w:r>
    </w:p>
    <w:p w14:paraId="4101AD02" w14:textId="77777777" w:rsidR="0068466C" w:rsidRDefault="00AA2DB9" w:rsidP="008C1E8B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68466C" w:rsidRPr="00AA2DB9">
        <w:rPr>
          <w:rFonts w:ascii="Times New Roman" w:hAnsi="Times New Roman" w:cs="Times New Roman"/>
          <w:sz w:val="26"/>
          <w:szCs w:val="26"/>
        </w:rPr>
        <w:t xml:space="preserve"> pályázó nyilatkozatát a pályázati felhívásban meghatározott </w:t>
      </w:r>
      <w:r w:rsidR="007D5CBB">
        <w:rPr>
          <w:rFonts w:ascii="Times New Roman" w:hAnsi="Times New Roman" w:cs="Times New Roman"/>
          <w:sz w:val="26"/>
          <w:szCs w:val="26"/>
        </w:rPr>
        <w:t>bérleti</w:t>
      </w:r>
      <w:r w:rsidR="0068466C" w:rsidRPr="00AA2DB9">
        <w:rPr>
          <w:rFonts w:ascii="Times New Roman" w:hAnsi="Times New Roman" w:cs="Times New Roman"/>
          <w:sz w:val="26"/>
          <w:szCs w:val="26"/>
        </w:rPr>
        <w:t xml:space="preserve"> feltételek </w:t>
      </w:r>
      <w:r w:rsidR="00AC58E3">
        <w:rPr>
          <w:rFonts w:ascii="Times New Roman" w:hAnsi="Times New Roman" w:cs="Times New Roman"/>
          <w:sz w:val="26"/>
          <w:szCs w:val="26"/>
        </w:rPr>
        <w:t>elfogadásáról.</w:t>
      </w:r>
    </w:p>
    <w:p w14:paraId="7856FC57" w14:textId="77777777" w:rsidR="0068466C" w:rsidRPr="00F46308" w:rsidRDefault="0068466C" w:rsidP="00F46308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3C1B94E9" w14:textId="77777777" w:rsidR="0068466C" w:rsidRDefault="0068466C" w:rsidP="00D7750B">
      <w:pPr>
        <w:pStyle w:val="Nincstrkz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308">
        <w:rPr>
          <w:rFonts w:ascii="Times New Roman" w:hAnsi="Times New Roman" w:cs="Times New Roman"/>
          <w:b/>
          <w:sz w:val="26"/>
          <w:szCs w:val="26"/>
        </w:rPr>
        <w:t>A pály</w:t>
      </w:r>
      <w:r w:rsidR="00D30725" w:rsidRPr="00F46308">
        <w:rPr>
          <w:rFonts w:ascii="Times New Roman" w:hAnsi="Times New Roman" w:cs="Times New Roman"/>
          <w:b/>
          <w:sz w:val="26"/>
          <w:szCs w:val="26"/>
        </w:rPr>
        <w:t>ázathoz csatolandó mellékletek:</w:t>
      </w:r>
    </w:p>
    <w:p w14:paraId="092C7980" w14:textId="77777777" w:rsidR="00864E99" w:rsidRPr="00F46308" w:rsidRDefault="00864E99" w:rsidP="00F4630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3DE896" w14:textId="77777777" w:rsidR="00AA2DB9" w:rsidRDefault="00AA2DB9" w:rsidP="00AA2DB9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</w:t>
      </w:r>
      <w:r w:rsidR="0068466C" w:rsidRPr="00F46308">
        <w:rPr>
          <w:rFonts w:ascii="Times New Roman" w:hAnsi="Times New Roman" w:cs="Times New Roman"/>
          <w:sz w:val="26"/>
          <w:szCs w:val="26"/>
        </w:rPr>
        <w:t>ogi személy pályázó esetén 30 napnál nem régebbi cégkivonat, aláírási címpéldány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410881B" w14:textId="77777777" w:rsidR="00AA2DB9" w:rsidRDefault="00AA2DB9" w:rsidP="008C1E8B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2DB9">
        <w:rPr>
          <w:rFonts w:ascii="Times New Roman" w:hAnsi="Times New Roman" w:cs="Times New Roman"/>
          <w:sz w:val="26"/>
          <w:szCs w:val="26"/>
        </w:rPr>
        <w:lastRenderedPageBreak/>
        <w:t xml:space="preserve">A </w:t>
      </w:r>
      <w:r w:rsidR="0068466C" w:rsidRPr="00AA2DB9">
        <w:rPr>
          <w:rFonts w:ascii="Times New Roman" w:hAnsi="Times New Roman" w:cs="Times New Roman"/>
          <w:sz w:val="26"/>
          <w:szCs w:val="26"/>
        </w:rPr>
        <w:t>pályázó 30 napnál nem régebbi NAV-igazolása, hogy az adóigazolás kiállításának napján az adóhatóságnál nyilvántartott adó- és vámtartozása nincs vagy köztartozásmentes adózói adatbázisban történő szereplésről szóló igazolása.</w:t>
      </w:r>
    </w:p>
    <w:p w14:paraId="09421D79" w14:textId="77777777" w:rsidR="00AA2DB9" w:rsidRDefault="00AA2DB9" w:rsidP="008C1E8B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2DB9">
        <w:rPr>
          <w:rFonts w:ascii="Times New Roman" w:hAnsi="Times New Roman" w:cs="Times New Roman"/>
          <w:sz w:val="26"/>
          <w:szCs w:val="26"/>
        </w:rPr>
        <w:t xml:space="preserve">A </w:t>
      </w:r>
      <w:r w:rsidR="0068466C" w:rsidRPr="00AA2DB9">
        <w:rPr>
          <w:rFonts w:ascii="Times New Roman" w:hAnsi="Times New Roman" w:cs="Times New Roman"/>
          <w:sz w:val="26"/>
          <w:szCs w:val="26"/>
        </w:rPr>
        <w:t xml:space="preserve">pályázó 30 napnál nem régebbi igazolása, hogy </w:t>
      </w:r>
      <w:r w:rsidR="00D30725" w:rsidRPr="00AA2DB9">
        <w:rPr>
          <w:rFonts w:ascii="Times New Roman" w:hAnsi="Times New Roman" w:cs="Times New Roman"/>
          <w:sz w:val="26"/>
          <w:szCs w:val="26"/>
        </w:rPr>
        <w:t>Mohács</w:t>
      </w:r>
      <w:r w:rsidR="0068466C" w:rsidRPr="00AA2DB9">
        <w:rPr>
          <w:rFonts w:ascii="Times New Roman" w:hAnsi="Times New Roman" w:cs="Times New Roman"/>
          <w:sz w:val="26"/>
          <w:szCs w:val="26"/>
        </w:rPr>
        <w:t xml:space="preserve"> Város Önkormányzat</w:t>
      </w:r>
      <w:r w:rsidR="00062D97">
        <w:rPr>
          <w:rFonts w:ascii="Times New Roman" w:hAnsi="Times New Roman" w:cs="Times New Roman"/>
          <w:sz w:val="26"/>
          <w:szCs w:val="26"/>
        </w:rPr>
        <w:t>a</w:t>
      </w:r>
      <w:r w:rsidR="0068466C" w:rsidRPr="00AA2DB9">
        <w:rPr>
          <w:rFonts w:ascii="Times New Roman" w:hAnsi="Times New Roman" w:cs="Times New Roman"/>
          <w:sz w:val="26"/>
          <w:szCs w:val="26"/>
        </w:rPr>
        <w:t xml:space="preserve"> felé fennálló lejár</w:t>
      </w:r>
      <w:r w:rsidR="00D30725" w:rsidRPr="00AA2DB9">
        <w:rPr>
          <w:rFonts w:ascii="Times New Roman" w:hAnsi="Times New Roman" w:cs="Times New Roman"/>
          <w:sz w:val="26"/>
          <w:szCs w:val="26"/>
        </w:rPr>
        <w:t>t esedékességű tartozása nincs.</w:t>
      </w:r>
    </w:p>
    <w:p w14:paraId="48715E22" w14:textId="77777777" w:rsidR="0068466C" w:rsidRPr="00F46308" w:rsidRDefault="0068466C" w:rsidP="00F46308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40351A84" w14:textId="77777777" w:rsidR="0068466C" w:rsidRDefault="0068466C" w:rsidP="00AA2DB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308">
        <w:rPr>
          <w:rFonts w:ascii="Times New Roman" w:hAnsi="Times New Roman" w:cs="Times New Roman"/>
          <w:b/>
          <w:sz w:val="26"/>
          <w:szCs w:val="26"/>
        </w:rPr>
        <w:t>Az ajánlatok benyú</w:t>
      </w:r>
      <w:r w:rsidR="00D30725" w:rsidRPr="00F46308">
        <w:rPr>
          <w:rFonts w:ascii="Times New Roman" w:hAnsi="Times New Roman" w:cs="Times New Roman"/>
          <w:b/>
          <w:sz w:val="26"/>
          <w:szCs w:val="26"/>
        </w:rPr>
        <w:t>jtásának helye, ideje és módja:</w:t>
      </w:r>
    </w:p>
    <w:p w14:paraId="5046FD76" w14:textId="77777777" w:rsidR="00AA2DB9" w:rsidRPr="00F46308" w:rsidRDefault="00AA2DB9" w:rsidP="00AA2DB9">
      <w:pPr>
        <w:pStyle w:val="Nincstrkz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E768AF5" w14:textId="77777777" w:rsidR="00DD63B2" w:rsidRPr="00DD63B2" w:rsidRDefault="0068466C" w:rsidP="00DD63B2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63B2">
        <w:rPr>
          <w:rFonts w:ascii="Times New Roman" w:hAnsi="Times New Roman" w:cs="Times New Roman"/>
          <w:sz w:val="26"/>
          <w:szCs w:val="26"/>
        </w:rPr>
        <w:t xml:space="preserve">Az ajánlat benyújtásának helye: </w:t>
      </w:r>
      <w:r w:rsidR="003A2160" w:rsidRPr="00DD63B2">
        <w:rPr>
          <w:rFonts w:ascii="Times New Roman" w:hAnsi="Times New Roman" w:cs="Times New Roman"/>
          <w:sz w:val="26"/>
          <w:szCs w:val="26"/>
        </w:rPr>
        <w:t>Mohács Város Önkormányzata</w:t>
      </w:r>
      <w:r w:rsidR="008E6532">
        <w:rPr>
          <w:rFonts w:ascii="Times New Roman" w:hAnsi="Times New Roman" w:cs="Times New Roman"/>
          <w:sz w:val="26"/>
          <w:szCs w:val="26"/>
        </w:rPr>
        <w:t xml:space="preserve">, </w:t>
      </w:r>
      <w:r w:rsidR="00A31E1D">
        <w:rPr>
          <w:rFonts w:ascii="Times New Roman" w:hAnsi="Times New Roman" w:cs="Times New Roman"/>
          <w:sz w:val="26"/>
          <w:szCs w:val="26"/>
        </w:rPr>
        <w:t>Iktató</w:t>
      </w:r>
      <w:r w:rsidR="005F2E4E">
        <w:rPr>
          <w:rFonts w:ascii="Times New Roman" w:hAnsi="Times New Roman" w:cs="Times New Roman"/>
          <w:sz w:val="26"/>
          <w:szCs w:val="26"/>
        </w:rPr>
        <w:t xml:space="preserve">, </w:t>
      </w:r>
      <w:r w:rsidR="00D30725" w:rsidRPr="00DD63B2">
        <w:rPr>
          <w:rFonts w:ascii="Times New Roman" w:hAnsi="Times New Roman" w:cs="Times New Roman"/>
          <w:sz w:val="26"/>
          <w:szCs w:val="26"/>
        </w:rPr>
        <w:t xml:space="preserve">7700 Mohács, </w:t>
      </w:r>
      <w:r w:rsidR="002C561A" w:rsidRPr="00DD63B2">
        <w:rPr>
          <w:rFonts w:ascii="Times New Roman" w:hAnsi="Times New Roman" w:cs="Times New Roman"/>
          <w:sz w:val="26"/>
          <w:szCs w:val="26"/>
        </w:rPr>
        <w:t>Széchenyi tér</w:t>
      </w:r>
      <w:r w:rsidR="00D30725" w:rsidRPr="00DD63B2">
        <w:rPr>
          <w:rFonts w:ascii="Times New Roman" w:hAnsi="Times New Roman" w:cs="Times New Roman"/>
          <w:sz w:val="26"/>
          <w:szCs w:val="26"/>
        </w:rPr>
        <w:t xml:space="preserve"> 1</w:t>
      </w:r>
      <w:r w:rsidR="002C561A" w:rsidRPr="00DD63B2">
        <w:rPr>
          <w:rFonts w:ascii="Times New Roman" w:hAnsi="Times New Roman" w:cs="Times New Roman"/>
          <w:sz w:val="26"/>
          <w:szCs w:val="26"/>
        </w:rPr>
        <w:t>.</w:t>
      </w:r>
      <w:r w:rsidR="00D30725" w:rsidRPr="00DD63B2">
        <w:rPr>
          <w:rFonts w:ascii="Times New Roman" w:hAnsi="Times New Roman" w:cs="Times New Roman"/>
          <w:sz w:val="26"/>
          <w:szCs w:val="26"/>
        </w:rPr>
        <w:t xml:space="preserve"> szám</w:t>
      </w:r>
      <w:r w:rsidRPr="00DD63B2">
        <w:rPr>
          <w:rFonts w:ascii="Times New Roman" w:hAnsi="Times New Roman" w:cs="Times New Roman"/>
          <w:sz w:val="26"/>
          <w:szCs w:val="26"/>
        </w:rPr>
        <w:t xml:space="preserve"> alatti </w:t>
      </w:r>
      <w:r w:rsidR="002C561A" w:rsidRPr="00DD63B2">
        <w:rPr>
          <w:rFonts w:ascii="Times New Roman" w:hAnsi="Times New Roman" w:cs="Times New Roman"/>
          <w:sz w:val="26"/>
          <w:szCs w:val="26"/>
        </w:rPr>
        <w:t>címre</w:t>
      </w:r>
      <w:r w:rsidRPr="00DD63B2">
        <w:rPr>
          <w:rFonts w:ascii="Times New Roman" w:hAnsi="Times New Roman" w:cs="Times New Roman"/>
          <w:sz w:val="26"/>
          <w:szCs w:val="26"/>
        </w:rPr>
        <w:t xml:space="preserve"> személyesen vagy postai úton</w:t>
      </w:r>
      <w:r w:rsidR="00DD63B2">
        <w:rPr>
          <w:rFonts w:ascii="Times New Roman" w:hAnsi="Times New Roman" w:cs="Times New Roman"/>
          <w:sz w:val="26"/>
          <w:szCs w:val="26"/>
        </w:rPr>
        <w:t>.</w:t>
      </w:r>
    </w:p>
    <w:p w14:paraId="34BDB2D8" w14:textId="77777777" w:rsidR="00AA2DB9" w:rsidRPr="00DD63B2" w:rsidRDefault="00295C2A" w:rsidP="00DD63B2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ajánlatot 1 eredeti</w:t>
      </w:r>
      <w:r w:rsidR="00AA2DB9" w:rsidRPr="00AA2DB9">
        <w:rPr>
          <w:rFonts w:ascii="Times New Roman" w:hAnsi="Times New Roman" w:cs="Times New Roman"/>
          <w:sz w:val="26"/>
          <w:szCs w:val="26"/>
        </w:rPr>
        <w:t xml:space="preserve"> </w:t>
      </w:r>
      <w:r w:rsidR="00DD63B2">
        <w:rPr>
          <w:rFonts w:ascii="Times New Roman" w:hAnsi="Times New Roman" w:cs="Times New Roman"/>
          <w:sz w:val="26"/>
          <w:szCs w:val="26"/>
        </w:rPr>
        <w:t xml:space="preserve">nyomtatott </w:t>
      </w:r>
      <w:r w:rsidR="00AA2DB9" w:rsidRPr="00AA2DB9">
        <w:rPr>
          <w:rFonts w:ascii="Times New Roman" w:hAnsi="Times New Roman" w:cs="Times New Roman"/>
          <w:sz w:val="26"/>
          <w:szCs w:val="26"/>
        </w:rPr>
        <w:t>példányban, zárt borítékban, magyar nyelven kell benyújtani.</w:t>
      </w:r>
      <w:r w:rsidR="00DD63B2">
        <w:rPr>
          <w:rFonts w:ascii="Times New Roman" w:hAnsi="Times New Roman" w:cs="Times New Roman"/>
          <w:sz w:val="26"/>
          <w:szCs w:val="26"/>
        </w:rPr>
        <w:t xml:space="preserve"> </w:t>
      </w:r>
      <w:r w:rsidR="00AA2DB9" w:rsidRPr="00DD63B2">
        <w:rPr>
          <w:rFonts w:ascii="Times New Roman" w:hAnsi="Times New Roman" w:cs="Times New Roman"/>
          <w:sz w:val="26"/>
          <w:szCs w:val="26"/>
        </w:rPr>
        <w:t xml:space="preserve">A pályázati dokumentumok minden oldalát </w:t>
      </w:r>
      <w:r w:rsidR="00DD63B2">
        <w:rPr>
          <w:rFonts w:ascii="Times New Roman" w:hAnsi="Times New Roman" w:cs="Times New Roman"/>
          <w:sz w:val="26"/>
          <w:szCs w:val="26"/>
        </w:rPr>
        <w:t>szignóval szükséges ellátni.</w:t>
      </w:r>
    </w:p>
    <w:p w14:paraId="6C82DA23" w14:textId="77777777" w:rsidR="00AA2DB9" w:rsidRPr="00DD63B2" w:rsidRDefault="00AA2DB9" w:rsidP="00DD63B2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2DB9">
        <w:rPr>
          <w:rFonts w:ascii="Times New Roman" w:hAnsi="Times New Roman" w:cs="Times New Roman"/>
          <w:sz w:val="26"/>
          <w:szCs w:val="26"/>
        </w:rPr>
        <w:t>A borítékon az alábbi szöveg szerepel</w:t>
      </w:r>
      <w:r>
        <w:rPr>
          <w:rFonts w:ascii="Times New Roman" w:hAnsi="Times New Roman" w:cs="Times New Roman"/>
          <w:sz w:val="26"/>
          <w:szCs w:val="26"/>
        </w:rPr>
        <w:t>jen</w:t>
      </w:r>
      <w:r w:rsidRPr="00AA2DB9">
        <w:rPr>
          <w:rFonts w:ascii="Times New Roman" w:hAnsi="Times New Roman" w:cs="Times New Roman"/>
          <w:sz w:val="26"/>
          <w:szCs w:val="26"/>
        </w:rPr>
        <w:t>: „</w:t>
      </w:r>
      <w:r w:rsidR="007D5CBB">
        <w:rPr>
          <w:rFonts w:ascii="Times New Roman" w:hAnsi="Times New Roman" w:cs="Times New Roman"/>
          <w:sz w:val="26"/>
          <w:szCs w:val="26"/>
        </w:rPr>
        <w:t>Bérleti</w:t>
      </w:r>
      <w:r w:rsidR="00DD63B2">
        <w:rPr>
          <w:rFonts w:ascii="Times New Roman" w:hAnsi="Times New Roman" w:cs="Times New Roman"/>
          <w:sz w:val="26"/>
          <w:szCs w:val="26"/>
        </w:rPr>
        <w:t xml:space="preserve"> ajánlat - </w:t>
      </w:r>
      <w:r w:rsidR="007D5CBB">
        <w:rPr>
          <w:rFonts w:ascii="Times New Roman" w:hAnsi="Times New Roman" w:cs="Times New Roman"/>
          <w:sz w:val="26"/>
          <w:szCs w:val="26"/>
        </w:rPr>
        <w:t>Üzemcsarnok</w:t>
      </w:r>
      <w:r w:rsidRPr="00AA2DB9">
        <w:rPr>
          <w:rFonts w:ascii="Times New Roman" w:hAnsi="Times New Roman" w:cs="Times New Roman"/>
          <w:sz w:val="26"/>
          <w:szCs w:val="26"/>
        </w:rPr>
        <w:t>”</w:t>
      </w:r>
    </w:p>
    <w:p w14:paraId="72F77077" w14:textId="6876A9B5" w:rsidR="00C85AB8" w:rsidRPr="00E936A9" w:rsidRDefault="00AA2DB9" w:rsidP="00DD63B2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36A9">
        <w:rPr>
          <w:rFonts w:ascii="Times New Roman" w:hAnsi="Times New Roman" w:cs="Times New Roman"/>
          <w:b/>
          <w:bCs/>
          <w:sz w:val="26"/>
          <w:szCs w:val="26"/>
        </w:rPr>
        <w:t xml:space="preserve">Benyújtás határideje: </w:t>
      </w:r>
      <w:r w:rsidR="007D5CBB" w:rsidRPr="00E936A9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E936A9" w:rsidRPr="00E936A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C561A" w:rsidRPr="00E936A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E030A" w:rsidRPr="00E936A9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E936A9" w:rsidRPr="00E936A9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7D5CBB" w:rsidRPr="00E936A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E936A9" w:rsidRPr="00E936A9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DD63B2" w:rsidRPr="00E936A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C561A" w:rsidRPr="00E936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936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9A279E6" w14:textId="77777777" w:rsidR="00AA2DB9" w:rsidRPr="00AA2DB9" w:rsidRDefault="00AA2DB9" w:rsidP="008C1E8B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2DB9">
        <w:rPr>
          <w:rFonts w:ascii="Times New Roman" w:hAnsi="Times New Roman" w:cs="Times New Roman"/>
          <w:sz w:val="26"/>
          <w:szCs w:val="26"/>
        </w:rPr>
        <w:t>A beadási határidőn túl érkezett ajánlatokat a kiíró érdemi vizsgálat nélkül érvénytelennek nyilvánítja!</w:t>
      </w:r>
    </w:p>
    <w:p w14:paraId="092B18FE" w14:textId="77777777" w:rsidR="0068466C" w:rsidRPr="00F46308" w:rsidRDefault="0068466C" w:rsidP="00F46308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556A70BC" w14:textId="77777777" w:rsidR="0068466C" w:rsidRDefault="0068466C" w:rsidP="00AA2DB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308">
        <w:rPr>
          <w:rFonts w:ascii="Times New Roman" w:hAnsi="Times New Roman" w:cs="Times New Roman"/>
          <w:b/>
          <w:sz w:val="26"/>
          <w:szCs w:val="26"/>
        </w:rPr>
        <w:t xml:space="preserve">Az ajánlatok </w:t>
      </w:r>
      <w:r w:rsidR="00AA2DB9">
        <w:rPr>
          <w:rFonts w:ascii="Times New Roman" w:hAnsi="Times New Roman" w:cs="Times New Roman"/>
          <w:b/>
          <w:sz w:val="26"/>
          <w:szCs w:val="26"/>
        </w:rPr>
        <w:t>értékelése</w:t>
      </w:r>
      <w:r w:rsidRPr="00F46308">
        <w:rPr>
          <w:rFonts w:ascii="Times New Roman" w:hAnsi="Times New Roman" w:cs="Times New Roman"/>
          <w:b/>
          <w:sz w:val="26"/>
          <w:szCs w:val="26"/>
        </w:rPr>
        <w:t>:</w:t>
      </w:r>
    </w:p>
    <w:p w14:paraId="6F73B96E" w14:textId="77777777" w:rsidR="00AA2DB9" w:rsidRPr="00F46308" w:rsidRDefault="00AA2DB9" w:rsidP="00AA2DB9">
      <w:pPr>
        <w:pStyle w:val="Nincstrkz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59DA8B2" w14:textId="77777777" w:rsidR="0068466C" w:rsidRDefault="0068466C" w:rsidP="00AA2DB9">
      <w:pPr>
        <w:pStyle w:val="Nincstrkz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46308">
        <w:rPr>
          <w:rFonts w:ascii="Times New Roman" w:hAnsi="Times New Roman" w:cs="Times New Roman"/>
          <w:sz w:val="26"/>
          <w:szCs w:val="26"/>
        </w:rPr>
        <w:t>Az ajánlatok</w:t>
      </w:r>
      <w:r w:rsidR="00DD63B2">
        <w:rPr>
          <w:rFonts w:ascii="Times New Roman" w:hAnsi="Times New Roman" w:cs="Times New Roman"/>
          <w:sz w:val="26"/>
          <w:szCs w:val="26"/>
        </w:rPr>
        <w:t xml:space="preserve">at </w:t>
      </w:r>
      <w:r w:rsidR="003A2160">
        <w:rPr>
          <w:rFonts w:ascii="Times New Roman" w:hAnsi="Times New Roman" w:cs="Times New Roman"/>
          <w:sz w:val="26"/>
          <w:szCs w:val="26"/>
        </w:rPr>
        <w:t>Mohács Város Önkormányzata</w:t>
      </w:r>
      <w:r w:rsidRPr="00F46308">
        <w:rPr>
          <w:rFonts w:ascii="Times New Roman" w:hAnsi="Times New Roman" w:cs="Times New Roman"/>
          <w:sz w:val="26"/>
          <w:szCs w:val="26"/>
        </w:rPr>
        <w:t xml:space="preserve"> </w:t>
      </w:r>
      <w:r w:rsidR="00DD63B2">
        <w:rPr>
          <w:rFonts w:ascii="Times New Roman" w:hAnsi="Times New Roman" w:cs="Times New Roman"/>
          <w:sz w:val="26"/>
          <w:szCs w:val="26"/>
        </w:rPr>
        <w:t xml:space="preserve">fejlesztési </w:t>
      </w:r>
      <w:r w:rsidR="00AA2DB9">
        <w:rPr>
          <w:rFonts w:ascii="Times New Roman" w:hAnsi="Times New Roman" w:cs="Times New Roman"/>
          <w:sz w:val="26"/>
          <w:szCs w:val="26"/>
        </w:rPr>
        <w:t xml:space="preserve">csoportja értékeli. </w:t>
      </w:r>
    </w:p>
    <w:p w14:paraId="4C5D98B1" w14:textId="77777777" w:rsidR="001D7089" w:rsidRDefault="001D7089">
      <w:pPr>
        <w:rPr>
          <w:rFonts w:ascii="Times New Roman" w:hAnsi="Times New Roman" w:cs="Times New Roman"/>
          <w:b/>
          <w:sz w:val="26"/>
          <w:szCs w:val="26"/>
        </w:rPr>
      </w:pPr>
    </w:p>
    <w:p w14:paraId="3DB7AAF3" w14:textId="77777777" w:rsidR="0068466C" w:rsidRDefault="0068466C" w:rsidP="00AA2DB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308">
        <w:rPr>
          <w:rFonts w:ascii="Times New Roman" w:hAnsi="Times New Roman" w:cs="Times New Roman"/>
          <w:b/>
          <w:sz w:val="26"/>
          <w:szCs w:val="26"/>
        </w:rPr>
        <w:t>Hiá</w:t>
      </w:r>
      <w:r w:rsidR="00D30725" w:rsidRPr="00F46308">
        <w:rPr>
          <w:rFonts w:ascii="Times New Roman" w:hAnsi="Times New Roman" w:cs="Times New Roman"/>
          <w:b/>
          <w:sz w:val="26"/>
          <w:szCs w:val="26"/>
        </w:rPr>
        <w:t>nypótlás, felvilágosítás kérés:</w:t>
      </w:r>
    </w:p>
    <w:p w14:paraId="4A25EE4A" w14:textId="77777777" w:rsidR="00AA2DB9" w:rsidRPr="00F46308" w:rsidRDefault="00AA2DB9" w:rsidP="00AA2DB9">
      <w:pPr>
        <w:pStyle w:val="Nincstrkz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C3367B3" w14:textId="77777777" w:rsidR="0068466C" w:rsidRPr="00F46308" w:rsidRDefault="0068466C" w:rsidP="00AA2DB9">
      <w:pPr>
        <w:pStyle w:val="Nincstrkz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46308">
        <w:rPr>
          <w:rFonts w:ascii="Times New Roman" w:hAnsi="Times New Roman" w:cs="Times New Roman"/>
          <w:sz w:val="26"/>
          <w:szCs w:val="26"/>
        </w:rPr>
        <w:t>A pályázó az ajánlattételi határidő lejártát követő 8 napon belül egy alkalommal csak a nyilatkozatokra és igazolásokra vonatkozóan élhet a hiánypótlás lehetőségével. Az ajánlatát érdemben nem módosíthatja!</w:t>
      </w:r>
    </w:p>
    <w:p w14:paraId="4B1DF733" w14:textId="77777777" w:rsidR="0068466C" w:rsidRPr="00F46308" w:rsidRDefault="0068466C" w:rsidP="00AA2DB9">
      <w:pPr>
        <w:pStyle w:val="Nincstrkz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46308">
        <w:rPr>
          <w:rFonts w:ascii="Times New Roman" w:hAnsi="Times New Roman" w:cs="Times New Roman"/>
          <w:sz w:val="26"/>
          <w:szCs w:val="26"/>
        </w:rPr>
        <w:t>Az ajánlatok elbírálása során, a kiíró az ajánlattevőktől felvilágosítást kérhet. A benyújtott ajánlatok azonban ekkor sem módosíthatók.</w:t>
      </w:r>
    </w:p>
    <w:p w14:paraId="57A129B5" w14:textId="77777777" w:rsidR="0068466C" w:rsidRPr="00F46308" w:rsidRDefault="0068466C" w:rsidP="00F46308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5CC9D7D9" w14:textId="77777777" w:rsidR="0068466C" w:rsidRDefault="0068466C" w:rsidP="00AA2DB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308">
        <w:rPr>
          <w:rFonts w:ascii="Times New Roman" w:hAnsi="Times New Roman" w:cs="Times New Roman"/>
          <w:b/>
          <w:sz w:val="26"/>
          <w:szCs w:val="26"/>
        </w:rPr>
        <w:t>A pályázatok</w:t>
      </w:r>
      <w:r w:rsidR="00D30725" w:rsidRPr="00F46308">
        <w:rPr>
          <w:rFonts w:ascii="Times New Roman" w:hAnsi="Times New Roman" w:cs="Times New Roman"/>
          <w:b/>
          <w:sz w:val="26"/>
          <w:szCs w:val="26"/>
        </w:rPr>
        <w:t xml:space="preserve"> elbírálása, annak szempontjai:</w:t>
      </w:r>
    </w:p>
    <w:p w14:paraId="466A8A88" w14:textId="77777777" w:rsidR="00AA2DB9" w:rsidRPr="00F46308" w:rsidRDefault="00AA2DB9" w:rsidP="00AA2DB9">
      <w:pPr>
        <w:pStyle w:val="Nincstrkz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515010" w14:textId="77777777" w:rsidR="0068466C" w:rsidRPr="00F46308" w:rsidRDefault="0068466C" w:rsidP="00AA2DB9">
      <w:pPr>
        <w:pStyle w:val="Nincstrkz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46308">
        <w:rPr>
          <w:rFonts w:ascii="Times New Roman" w:hAnsi="Times New Roman" w:cs="Times New Roman"/>
          <w:sz w:val="26"/>
          <w:szCs w:val="26"/>
        </w:rPr>
        <w:t>A bírálat során meg kell állapítani az ajánlatok érvényességét vagy érvénytelenségét. Az érvénytelenség okát pontosan meg kell jelölni.</w:t>
      </w:r>
    </w:p>
    <w:p w14:paraId="4A792252" w14:textId="77777777" w:rsidR="0068466C" w:rsidRDefault="0068466C" w:rsidP="00AA2DB9">
      <w:pPr>
        <w:pStyle w:val="Nincstrkz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46308">
        <w:rPr>
          <w:rFonts w:ascii="Times New Roman" w:hAnsi="Times New Roman" w:cs="Times New Roman"/>
          <w:sz w:val="26"/>
          <w:szCs w:val="26"/>
        </w:rPr>
        <w:t>Érvényes a pályázat, ha mind tartalmi, mind formai követelményeit tekintve megfelel a pályázati kiírásban foglaltaknak.</w:t>
      </w:r>
    </w:p>
    <w:p w14:paraId="24267996" w14:textId="77777777" w:rsidR="00221279" w:rsidRDefault="00221279" w:rsidP="00AA2DB9">
      <w:pPr>
        <w:pStyle w:val="Nincstrkz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3133087" w14:textId="77777777" w:rsidR="00D7750B" w:rsidRDefault="00221279" w:rsidP="00D7750B">
      <w:pPr>
        <w:pStyle w:val="Nincstrkz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Az elbírálás szempontjából előnyt jelent: </w:t>
      </w:r>
    </w:p>
    <w:p w14:paraId="42399E5C" w14:textId="77777777" w:rsidR="00221279" w:rsidRDefault="005C1C01" w:rsidP="001D6B16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bérlő</w:t>
      </w:r>
      <w:r w:rsidR="00221279">
        <w:rPr>
          <w:rFonts w:ascii="Times New Roman" w:hAnsi="Times New Roman" w:cs="Times New Roman"/>
          <w:sz w:val="26"/>
          <w:szCs w:val="26"/>
        </w:rPr>
        <w:t xml:space="preserve"> szerepel a NAV – KOMA rendszerben (</w:t>
      </w:r>
      <w:r w:rsidR="001D6B16">
        <w:rPr>
          <w:rFonts w:ascii="Times New Roman" w:hAnsi="Times New Roman" w:cs="Times New Roman"/>
          <w:sz w:val="26"/>
          <w:szCs w:val="26"/>
        </w:rPr>
        <w:t>átvilágíthatóság</w:t>
      </w:r>
      <w:r w:rsidR="00221279">
        <w:rPr>
          <w:rFonts w:ascii="Times New Roman" w:hAnsi="Times New Roman" w:cs="Times New Roman"/>
          <w:sz w:val="26"/>
          <w:szCs w:val="26"/>
        </w:rPr>
        <w:t>)</w:t>
      </w:r>
    </w:p>
    <w:p w14:paraId="377CF7E1" w14:textId="77777777" w:rsidR="00221279" w:rsidRDefault="005C1C01" w:rsidP="001D6B16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Megajánlott bérleti díj</w:t>
      </w:r>
    </w:p>
    <w:p w14:paraId="503E3F04" w14:textId="77777777" w:rsidR="001D6B16" w:rsidRPr="00F46308" w:rsidRDefault="005C1C01" w:rsidP="001D6B16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Bérbe vétel időtartamának hossza</w:t>
      </w:r>
    </w:p>
    <w:p w14:paraId="7F0452D8" w14:textId="77777777" w:rsidR="0068466C" w:rsidRPr="00F46308" w:rsidRDefault="0068466C" w:rsidP="00F46308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63EB12DD" w14:textId="77777777" w:rsidR="0068466C" w:rsidRPr="00F46308" w:rsidRDefault="00D30725" w:rsidP="00AA2DB9">
      <w:pPr>
        <w:pStyle w:val="Nincstrkz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46308">
        <w:rPr>
          <w:rFonts w:ascii="Times New Roman" w:hAnsi="Times New Roman" w:cs="Times New Roman"/>
          <w:sz w:val="26"/>
          <w:szCs w:val="26"/>
        </w:rPr>
        <w:t>Érvénytelen a pályázat, ha</w:t>
      </w:r>
    </w:p>
    <w:p w14:paraId="4C3FA5CA" w14:textId="77777777" w:rsidR="0068466C" w:rsidRPr="00F46308" w:rsidRDefault="0068466C" w:rsidP="001D6B16">
      <w:pPr>
        <w:pStyle w:val="Nincstrkz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F46308">
        <w:rPr>
          <w:rFonts w:ascii="Times New Roman" w:hAnsi="Times New Roman" w:cs="Times New Roman"/>
          <w:sz w:val="26"/>
          <w:szCs w:val="26"/>
        </w:rPr>
        <w:t>a.) olyan ajánlattevő nyújtotta be, aki nem jogosult a pályázaton részt venni;</w:t>
      </w:r>
    </w:p>
    <w:p w14:paraId="40C819BD" w14:textId="77777777" w:rsidR="0068466C" w:rsidRPr="00F46308" w:rsidRDefault="0068466C" w:rsidP="001D6B16">
      <w:pPr>
        <w:pStyle w:val="Nincstrkz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F46308">
        <w:rPr>
          <w:rFonts w:ascii="Times New Roman" w:hAnsi="Times New Roman" w:cs="Times New Roman"/>
          <w:sz w:val="26"/>
          <w:szCs w:val="26"/>
        </w:rPr>
        <w:t>b.) az ajánlatot a kiírásban meghatározott határidő eltelte után nyújtották be;</w:t>
      </w:r>
    </w:p>
    <w:p w14:paraId="57903BF4" w14:textId="77777777" w:rsidR="0068466C" w:rsidRPr="00F46308" w:rsidRDefault="0068466C" w:rsidP="001D6B16">
      <w:pPr>
        <w:pStyle w:val="Nincstrkz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F46308">
        <w:rPr>
          <w:rFonts w:ascii="Times New Roman" w:hAnsi="Times New Roman" w:cs="Times New Roman"/>
          <w:sz w:val="26"/>
          <w:szCs w:val="26"/>
        </w:rPr>
        <w:lastRenderedPageBreak/>
        <w:t>c.) az ajánlat nem felel meg a pályázati kiírásban foglaltaknak;</w:t>
      </w:r>
    </w:p>
    <w:p w14:paraId="5358E6BE" w14:textId="77777777" w:rsidR="0068466C" w:rsidRPr="00F46308" w:rsidRDefault="00AA2DB9" w:rsidP="001D6B16">
      <w:pPr>
        <w:pStyle w:val="Nincstrkz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68466C" w:rsidRPr="00F46308">
        <w:rPr>
          <w:rFonts w:ascii="Times New Roman" w:hAnsi="Times New Roman" w:cs="Times New Roman"/>
          <w:sz w:val="26"/>
          <w:szCs w:val="26"/>
        </w:rPr>
        <w:t>.) az ajánlati árat a pályázó nem egyértelműen határozta meg.</w:t>
      </w:r>
    </w:p>
    <w:p w14:paraId="1498DE78" w14:textId="77777777" w:rsidR="00AA2DB9" w:rsidRDefault="00AA2DB9" w:rsidP="00D7750B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479B5418" w14:textId="77777777" w:rsidR="0068466C" w:rsidRPr="00D7750B" w:rsidRDefault="0068466C" w:rsidP="00AA2DB9">
      <w:pPr>
        <w:pStyle w:val="Nincstrkz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7750B">
        <w:rPr>
          <w:rFonts w:ascii="Times New Roman" w:hAnsi="Times New Roman" w:cs="Times New Roman"/>
          <w:sz w:val="26"/>
          <w:szCs w:val="26"/>
        </w:rPr>
        <w:t>A pályázati eljárásban az az ajánlattevő minősü</w:t>
      </w:r>
      <w:r w:rsidR="001D2FC0" w:rsidRPr="00D7750B">
        <w:rPr>
          <w:rFonts w:ascii="Times New Roman" w:hAnsi="Times New Roman" w:cs="Times New Roman"/>
          <w:sz w:val="26"/>
          <w:szCs w:val="26"/>
        </w:rPr>
        <w:t xml:space="preserve">l nyertes ajánlattevőnek, aki </w:t>
      </w:r>
      <w:r w:rsidRPr="00D7750B">
        <w:rPr>
          <w:rFonts w:ascii="Times New Roman" w:hAnsi="Times New Roman" w:cs="Times New Roman"/>
          <w:sz w:val="26"/>
          <w:szCs w:val="26"/>
        </w:rPr>
        <w:t xml:space="preserve">a minimális </w:t>
      </w:r>
      <w:r w:rsidR="005C1C01">
        <w:rPr>
          <w:rFonts w:ascii="Times New Roman" w:hAnsi="Times New Roman" w:cs="Times New Roman"/>
          <w:sz w:val="26"/>
          <w:szCs w:val="26"/>
        </w:rPr>
        <w:t>bérleti</w:t>
      </w:r>
      <w:r w:rsidR="001D2FC0" w:rsidRPr="00D7750B">
        <w:rPr>
          <w:rFonts w:ascii="Times New Roman" w:hAnsi="Times New Roman" w:cs="Times New Roman"/>
          <w:sz w:val="26"/>
          <w:szCs w:val="26"/>
        </w:rPr>
        <w:t xml:space="preserve"> díjat elérő</w:t>
      </w:r>
      <w:r w:rsidR="005C1C01">
        <w:rPr>
          <w:rFonts w:ascii="Times New Roman" w:hAnsi="Times New Roman" w:cs="Times New Roman"/>
          <w:sz w:val="26"/>
          <w:szCs w:val="26"/>
        </w:rPr>
        <w:t>,</w:t>
      </w:r>
      <w:r w:rsidR="001D2FC0" w:rsidRPr="00D7750B">
        <w:rPr>
          <w:rFonts w:ascii="Times New Roman" w:hAnsi="Times New Roman" w:cs="Times New Roman"/>
          <w:sz w:val="26"/>
          <w:szCs w:val="26"/>
        </w:rPr>
        <w:t xml:space="preserve"> va</w:t>
      </w:r>
      <w:r w:rsidR="005C1C01">
        <w:rPr>
          <w:rFonts w:ascii="Times New Roman" w:hAnsi="Times New Roman" w:cs="Times New Roman"/>
          <w:sz w:val="26"/>
          <w:szCs w:val="26"/>
        </w:rPr>
        <w:t>gy azt meghaladó ajánlatot tesz</w:t>
      </w:r>
      <w:r w:rsidR="001D2FC0" w:rsidRPr="00D7750B">
        <w:rPr>
          <w:rFonts w:ascii="Times New Roman" w:hAnsi="Times New Roman" w:cs="Times New Roman"/>
          <w:sz w:val="26"/>
          <w:szCs w:val="26"/>
        </w:rPr>
        <w:t xml:space="preserve">. Az ajánlatok bírálatánál az ajánlati áron felül az </w:t>
      </w:r>
      <w:r w:rsidR="005C1C01">
        <w:rPr>
          <w:rFonts w:ascii="Times New Roman" w:hAnsi="Times New Roman" w:cs="Times New Roman"/>
          <w:sz w:val="26"/>
          <w:szCs w:val="26"/>
        </w:rPr>
        <w:t>bérbevétel időtartama szintén</w:t>
      </w:r>
      <w:r w:rsidR="003A603C" w:rsidRPr="00D7750B">
        <w:rPr>
          <w:rFonts w:ascii="Times New Roman" w:hAnsi="Times New Roman" w:cs="Times New Roman"/>
          <w:sz w:val="26"/>
          <w:szCs w:val="26"/>
        </w:rPr>
        <w:t xml:space="preserve"> bírálati szempont.</w:t>
      </w:r>
      <w:r w:rsidR="00E02F7E" w:rsidRPr="00D7750B">
        <w:rPr>
          <w:rFonts w:ascii="Times New Roman" w:hAnsi="Times New Roman" w:cs="Times New Roman"/>
          <w:sz w:val="26"/>
          <w:szCs w:val="26"/>
        </w:rPr>
        <w:t xml:space="preserve"> A pályázat nyertese az összességében </w:t>
      </w:r>
      <w:r w:rsidR="00687751" w:rsidRPr="00D7750B">
        <w:rPr>
          <w:rFonts w:ascii="Times New Roman" w:hAnsi="Times New Roman" w:cs="Times New Roman"/>
          <w:sz w:val="26"/>
          <w:szCs w:val="26"/>
        </w:rPr>
        <w:t>legelőnyösebb ajánlatot tevő pályázó.</w:t>
      </w:r>
    </w:p>
    <w:p w14:paraId="2CF606E5" w14:textId="77777777" w:rsidR="00B9698B" w:rsidRPr="001D2FC0" w:rsidRDefault="00B9698B" w:rsidP="00AA2DB9">
      <w:pPr>
        <w:pStyle w:val="Nincstrkz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573416D" w14:textId="77777777" w:rsidR="002C561A" w:rsidRPr="00F46308" w:rsidRDefault="002C561A" w:rsidP="00F46308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61A1E250" w14:textId="77777777" w:rsidR="00864E99" w:rsidRDefault="0068466C" w:rsidP="00864E9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308">
        <w:rPr>
          <w:rFonts w:ascii="Times New Roman" w:hAnsi="Times New Roman" w:cs="Times New Roman"/>
          <w:b/>
          <w:sz w:val="26"/>
          <w:szCs w:val="26"/>
        </w:rPr>
        <w:t>A pályázók értesítésének módja, szerződéskötés:</w:t>
      </w:r>
    </w:p>
    <w:p w14:paraId="1A7410AC" w14:textId="77777777" w:rsidR="00864E99" w:rsidRDefault="00864E99" w:rsidP="00864E99">
      <w:pPr>
        <w:pStyle w:val="Nincstrkz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B068C1" w14:textId="77777777" w:rsidR="00864E99" w:rsidRDefault="0068466C" w:rsidP="00864E99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4E99">
        <w:rPr>
          <w:rFonts w:ascii="Times New Roman" w:hAnsi="Times New Roman" w:cs="Times New Roman"/>
          <w:sz w:val="26"/>
          <w:szCs w:val="26"/>
        </w:rPr>
        <w:t>A</w:t>
      </w:r>
      <w:r w:rsidR="00864E99" w:rsidRPr="00864E99">
        <w:rPr>
          <w:rFonts w:ascii="Times New Roman" w:hAnsi="Times New Roman" w:cs="Times New Roman"/>
          <w:sz w:val="26"/>
          <w:szCs w:val="26"/>
        </w:rPr>
        <w:t xml:space="preserve"> Kiíró a</w:t>
      </w:r>
      <w:r w:rsidRPr="00864E99">
        <w:rPr>
          <w:rFonts w:ascii="Times New Roman" w:hAnsi="Times New Roman" w:cs="Times New Roman"/>
          <w:sz w:val="26"/>
          <w:szCs w:val="26"/>
        </w:rPr>
        <w:t xml:space="preserve"> pályázókat </w:t>
      </w:r>
      <w:r w:rsidR="00864E99" w:rsidRPr="00864E99">
        <w:rPr>
          <w:rFonts w:ascii="Times New Roman" w:hAnsi="Times New Roman" w:cs="Times New Roman"/>
          <w:sz w:val="26"/>
          <w:szCs w:val="26"/>
        </w:rPr>
        <w:t>í</w:t>
      </w:r>
      <w:r w:rsidRPr="00864E99">
        <w:rPr>
          <w:rFonts w:ascii="Times New Roman" w:hAnsi="Times New Roman" w:cs="Times New Roman"/>
          <w:sz w:val="26"/>
          <w:szCs w:val="26"/>
        </w:rPr>
        <w:t>rásban értesíti a döntésről.</w:t>
      </w:r>
      <w:r w:rsidR="00864E99" w:rsidRPr="00864E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AF9EE4" w14:textId="77777777" w:rsidR="00864E99" w:rsidRPr="00864E99" w:rsidRDefault="0068466C" w:rsidP="00864E99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4E99">
        <w:rPr>
          <w:rFonts w:ascii="Times New Roman" w:hAnsi="Times New Roman" w:cs="Times New Roman"/>
          <w:sz w:val="26"/>
          <w:szCs w:val="26"/>
        </w:rPr>
        <w:t>A nyertes pályázóval az erről szóló döntés közlését követő 15 napon belül a</w:t>
      </w:r>
      <w:r w:rsidR="005C1C01">
        <w:rPr>
          <w:rFonts w:ascii="Times New Roman" w:hAnsi="Times New Roman" w:cs="Times New Roman"/>
          <w:sz w:val="26"/>
          <w:szCs w:val="26"/>
        </w:rPr>
        <w:t xml:space="preserve"> bérleti </w:t>
      </w:r>
      <w:r w:rsidRPr="00864E99">
        <w:rPr>
          <w:rFonts w:ascii="Times New Roman" w:hAnsi="Times New Roman" w:cs="Times New Roman"/>
          <w:sz w:val="26"/>
          <w:szCs w:val="26"/>
        </w:rPr>
        <w:t xml:space="preserve">szerződést a </w:t>
      </w:r>
      <w:r w:rsidR="00B9698B">
        <w:rPr>
          <w:rFonts w:ascii="Times New Roman" w:hAnsi="Times New Roman" w:cs="Times New Roman"/>
          <w:sz w:val="26"/>
          <w:szCs w:val="26"/>
        </w:rPr>
        <w:t>tulajdonos</w:t>
      </w:r>
      <w:r w:rsidRPr="00864E99">
        <w:rPr>
          <w:rFonts w:ascii="Times New Roman" w:hAnsi="Times New Roman" w:cs="Times New Roman"/>
          <w:sz w:val="26"/>
          <w:szCs w:val="26"/>
        </w:rPr>
        <w:t xml:space="preserve"> köti meg. Indokolt esetben a szerződéskötésre megadott határidő írásban meghosszabbítható.</w:t>
      </w:r>
    </w:p>
    <w:p w14:paraId="476F3E29" w14:textId="77777777" w:rsidR="0068466C" w:rsidRPr="00864E99" w:rsidRDefault="0068466C" w:rsidP="00864E99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4E99">
        <w:rPr>
          <w:rFonts w:ascii="Times New Roman" w:hAnsi="Times New Roman" w:cs="Times New Roman"/>
          <w:sz w:val="26"/>
          <w:szCs w:val="26"/>
        </w:rPr>
        <w:t>Ha a pályázat nyertesével a szerződés megkötése – a szerződéskötésre rendelkezésre álló határidőben – meghiúsul, vagy a szerződés aláírása után a nyertes pályázó a szerződést nem, vagy nem szerződésszerűen teljesíti és ezért a kiíró a szerződéstől eláll, vagy felmondja azt, úgy a kiíró jogosult a második legkedvezőbb ajánlatot tevő pályázóval szerződést kötni, vagy új pályázatot kiírni.</w:t>
      </w:r>
    </w:p>
    <w:p w14:paraId="11B0809E" w14:textId="77777777" w:rsidR="002C561A" w:rsidRDefault="002C561A" w:rsidP="00864E99">
      <w:pPr>
        <w:pStyle w:val="Nincstrkz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3B42D915" w14:textId="77777777" w:rsidR="0068466C" w:rsidRDefault="0068466C" w:rsidP="00F46308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0E8ED080" w14:textId="77777777" w:rsidR="00000340" w:rsidRPr="00F46308" w:rsidRDefault="00000340" w:rsidP="00F46308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17E1781F" w14:textId="77777777" w:rsidR="00864E99" w:rsidRDefault="0068466C" w:rsidP="00864E9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308">
        <w:rPr>
          <w:rFonts w:ascii="Times New Roman" w:hAnsi="Times New Roman" w:cs="Times New Roman"/>
          <w:b/>
          <w:sz w:val="26"/>
          <w:szCs w:val="26"/>
        </w:rPr>
        <w:t>A pályázatra vonatkozó további információ</w:t>
      </w:r>
    </w:p>
    <w:p w14:paraId="3FCA0AE3" w14:textId="77777777" w:rsidR="00712AE6" w:rsidRDefault="00712AE6" w:rsidP="00712AE6">
      <w:pPr>
        <w:pStyle w:val="Nincstrkz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5108733" w14:textId="77777777" w:rsidR="00864E99" w:rsidRDefault="00864E99" w:rsidP="00864E99">
      <w:pPr>
        <w:pStyle w:val="Nincstrkz"/>
        <w:ind w:left="336" w:firstLine="3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További információ kérhető az </w:t>
      </w:r>
      <w:hyperlink r:id="rId9" w:history="1">
        <w:r w:rsidR="00A31E1D" w:rsidRPr="00653D01">
          <w:rPr>
            <w:rStyle w:val="Hiperhivatkozs"/>
            <w:rFonts w:ascii="Times New Roman" w:hAnsi="Times New Roman" w:cs="Times New Roman"/>
            <w:sz w:val="26"/>
            <w:szCs w:val="26"/>
          </w:rPr>
          <w:t>illesrichard@mohacs.hu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elektronikus levélcímen.</w:t>
      </w:r>
    </w:p>
    <w:p w14:paraId="261F761D" w14:textId="77777777" w:rsidR="00B230CF" w:rsidRDefault="00B230CF" w:rsidP="00F46308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2002EE0F" w14:textId="77777777" w:rsidR="00000340" w:rsidRPr="00F46308" w:rsidRDefault="00000340" w:rsidP="00F46308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2B737FC8" w14:textId="77777777" w:rsidR="0068466C" w:rsidRDefault="0068466C" w:rsidP="00864E9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308">
        <w:rPr>
          <w:rFonts w:ascii="Times New Roman" w:hAnsi="Times New Roman" w:cs="Times New Roman"/>
          <w:b/>
          <w:sz w:val="26"/>
          <w:szCs w:val="26"/>
        </w:rPr>
        <w:t>Egyéb információk</w:t>
      </w:r>
    </w:p>
    <w:p w14:paraId="08F9D654" w14:textId="77777777" w:rsidR="00864E99" w:rsidRPr="00F46308" w:rsidRDefault="00864E99" w:rsidP="00864E99">
      <w:pPr>
        <w:pStyle w:val="Nincstrkz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A0109B" w14:textId="77777777" w:rsidR="00864E99" w:rsidRDefault="0068466C" w:rsidP="00864E99">
      <w:pPr>
        <w:pStyle w:val="Nincstrkz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F46308">
        <w:rPr>
          <w:rFonts w:ascii="Times New Roman" w:hAnsi="Times New Roman" w:cs="Times New Roman"/>
          <w:sz w:val="26"/>
          <w:szCs w:val="26"/>
        </w:rPr>
        <w:t>A pályázat kiírója a pályázati kiírásban szereplő pályázati feltételek megváltoztatásának jogát fenntartja.</w:t>
      </w:r>
    </w:p>
    <w:p w14:paraId="5EA9FE12" w14:textId="77777777" w:rsidR="00000340" w:rsidRDefault="00000340" w:rsidP="00864E99">
      <w:pPr>
        <w:pStyle w:val="Nincstrkz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14:paraId="3A84EACE" w14:textId="77777777" w:rsidR="00000340" w:rsidRDefault="00000340" w:rsidP="00864E99">
      <w:pPr>
        <w:pStyle w:val="Nincstrkz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14:paraId="1830BAC1" w14:textId="77777777" w:rsidR="00000340" w:rsidRDefault="00000340" w:rsidP="00864E99">
      <w:pPr>
        <w:pStyle w:val="Nincstrkz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14:paraId="20793064" w14:textId="77777777" w:rsidR="00000340" w:rsidRDefault="00000340" w:rsidP="00864E99">
      <w:pPr>
        <w:pStyle w:val="Nincstrkz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14:paraId="64424198" w14:textId="77777777" w:rsidR="00000340" w:rsidRDefault="00000340" w:rsidP="00864E99">
      <w:pPr>
        <w:pStyle w:val="Nincstrkz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14:paraId="5CDB592E" w14:textId="77777777" w:rsidR="00864E99" w:rsidRDefault="00864E99" w:rsidP="002C561A">
      <w:pPr>
        <w:pStyle w:val="Nincstrkz"/>
        <w:rPr>
          <w:rFonts w:ascii="Times New Roman" w:hAnsi="Times New Roman" w:cs="Times New Roman"/>
          <w:sz w:val="26"/>
          <w:szCs w:val="26"/>
        </w:rPr>
      </w:pPr>
    </w:p>
    <w:sectPr w:rsidR="00864E99" w:rsidSect="00960A1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74C96" w14:textId="77777777" w:rsidR="009E0387" w:rsidRDefault="009E0387" w:rsidP="000B07EF">
      <w:pPr>
        <w:spacing w:after="0" w:line="240" w:lineRule="auto"/>
      </w:pPr>
      <w:r>
        <w:separator/>
      </w:r>
    </w:p>
  </w:endnote>
  <w:endnote w:type="continuationSeparator" w:id="0">
    <w:p w14:paraId="728E70D7" w14:textId="77777777" w:rsidR="009E0387" w:rsidRDefault="009E0387" w:rsidP="000B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0201487"/>
      <w:docPartObj>
        <w:docPartGallery w:val="Page Numbers (Bottom of Page)"/>
        <w:docPartUnique/>
      </w:docPartObj>
    </w:sdtPr>
    <w:sdtContent>
      <w:p w14:paraId="57621B1E" w14:textId="77777777" w:rsidR="00D34B74" w:rsidRDefault="0069345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B73586" w14:textId="77777777" w:rsidR="00D34B74" w:rsidRDefault="00D34B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F6A91" w14:textId="77777777" w:rsidR="009E0387" w:rsidRDefault="009E0387" w:rsidP="000B07EF">
      <w:pPr>
        <w:spacing w:after="0" w:line="240" w:lineRule="auto"/>
      </w:pPr>
      <w:r>
        <w:separator/>
      </w:r>
    </w:p>
  </w:footnote>
  <w:footnote w:type="continuationSeparator" w:id="0">
    <w:p w14:paraId="0770111C" w14:textId="77777777" w:rsidR="009E0387" w:rsidRDefault="009E0387" w:rsidP="000B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C1F7A"/>
    <w:multiLevelType w:val="hybridMultilevel"/>
    <w:tmpl w:val="2EE6A500"/>
    <w:lvl w:ilvl="0" w:tplc="10B2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38D"/>
    <w:multiLevelType w:val="hybridMultilevel"/>
    <w:tmpl w:val="C12E8A8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2D24"/>
    <w:multiLevelType w:val="hybridMultilevel"/>
    <w:tmpl w:val="FBA46D3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0178C"/>
    <w:multiLevelType w:val="hybridMultilevel"/>
    <w:tmpl w:val="7D7C7966"/>
    <w:lvl w:ilvl="0" w:tplc="580C59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E3E53"/>
    <w:multiLevelType w:val="hybridMultilevel"/>
    <w:tmpl w:val="3D94AA36"/>
    <w:lvl w:ilvl="0" w:tplc="EED02D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A5BC5"/>
    <w:multiLevelType w:val="hybridMultilevel"/>
    <w:tmpl w:val="BD04DD6E"/>
    <w:lvl w:ilvl="0" w:tplc="AD60D0CC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0714618"/>
    <w:multiLevelType w:val="hybridMultilevel"/>
    <w:tmpl w:val="8E1AF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C13FB"/>
    <w:multiLevelType w:val="hybridMultilevel"/>
    <w:tmpl w:val="30E8B2EE"/>
    <w:lvl w:ilvl="0" w:tplc="C44663F6">
      <w:start w:val="1"/>
      <w:numFmt w:val="decimal"/>
      <w:lvlText w:val="%1.)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409CF"/>
    <w:multiLevelType w:val="hybridMultilevel"/>
    <w:tmpl w:val="CC405D82"/>
    <w:lvl w:ilvl="0" w:tplc="629698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73FEE"/>
    <w:multiLevelType w:val="hybridMultilevel"/>
    <w:tmpl w:val="CA9687E2"/>
    <w:lvl w:ilvl="0" w:tplc="C18240F8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E500766"/>
    <w:multiLevelType w:val="hybridMultilevel"/>
    <w:tmpl w:val="30E8B2EE"/>
    <w:lvl w:ilvl="0" w:tplc="C44663F6">
      <w:start w:val="1"/>
      <w:numFmt w:val="decimal"/>
      <w:lvlText w:val="%1.)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740B9"/>
    <w:multiLevelType w:val="hybridMultilevel"/>
    <w:tmpl w:val="6A56E8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910BA"/>
    <w:multiLevelType w:val="hybridMultilevel"/>
    <w:tmpl w:val="DC2AE17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C6940"/>
    <w:multiLevelType w:val="hybridMultilevel"/>
    <w:tmpl w:val="4E626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1415E"/>
    <w:multiLevelType w:val="hybridMultilevel"/>
    <w:tmpl w:val="F0BAAB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600884"/>
    <w:multiLevelType w:val="hybridMultilevel"/>
    <w:tmpl w:val="ABDA6DA0"/>
    <w:lvl w:ilvl="0" w:tplc="0D7471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954515">
    <w:abstractNumId w:val="2"/>
  </w:num>
  <w:num w:numId="2" w16cid:durableId="342588283">
    <w:abstractNumId w:val="11"/>
  </w:num>
  <w:num w:numId="3" w16cid:durableId="995260110">
    <w:abstractNumId w:val="1"/>
  </w:num>
  <w:num w:numId="4" w16cid:durableId="346634748">
    <w:abstractNumId w:val="0"/>
  </w:num>
  <w:num w:numId="5" w16cid:durableId="1232084269">
    <w:abstractNumId w:val="7"/>
  </w:num>
  <w:num w:numId="6" w16cid:durableId="1494832402">
    <w:abstractNumId w:val="10"/>
  </w:num>
  <w:num w:numId="7" w16cid:durableId="803499838">
    <w:abstractNumId w:val="3"/>
  </w:num>
  <w:num w:numId="8" w16cid:durableId="1863202011">
    <w:abstractNumId w:val="4"/>
  </w:num>
  <w:num w:numId="9" w16cid:durableId="1425766403">
    <w:abstractNumId w:val="15"/>
  </w:num>
  <w:num w:numId="10" w16cid:durableId="7567881">
    <w:abstractNumId w:val="8"/>
  </w:num>
  <w:num w:numId="11" w16cid:durableId="261499468">
    <w:abstractNumId w:val="13"/>
  </w:num>
  <w:num w:numId="12" w16cid:durableId="817192071">
    <w:abstractNumId w:val="14"/>
  </w:num>
  <w:num w:numId="13" w16cid:durableId="1628775866">
    <w:abstractNumId w:val="6"/>
  </w:num>
  <w:num w:numId="14" w16cid:durableId="1809660865">
    <w:abstractNumId w:val="9"/>
  </w:num>
  <w:num w:numId="15" w16cid:durableId="1410810288">
    <w:abstractNumId w:val="12"/>
  </w:num>
  <w:num w:numId="16" w16cid:durableId="518783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A2"/>
    <w:rsid w:val="00000340"/>
    <w:rsid w:val="000155A2"/>
    <w:rsid w:val="00043716"/>
    <w:rsid w:val="00062D97"/>
    <w:rsid w:val="000A5E64"/>
    <w:rsid w:val="000B07EF"/>
    <w:rsid w:val="000F42DA"/>
    <w:rsid w:val="00122A21"/>
    <w:rsid w:val="0012363B"/>
    <w:rsid w:val="0016294F"/>
    <w:rsid w:val="00170276"/>
    <w:rsid w:val="00176792"/>
    <w:rsid w:val="00185D4E"/>
    <w:rsid w:val="001D2FC0"/>
    <w:rsid w:val="001D3511"/>
    <w:rsid w:val="001D6B16"/>
    <w:rsid w:val="001D7089"/>
    <w:rsid w:val="001F1C7C"/>
    <w:rsid w:val="00221279"/>
    <w:rsid w:val="00230FDC"/>
    <w:rsid w:val="00236221"/>
    <w:rsid w:val="00257497"/>
    <w:rsid w:val="002877BF"/>
    <w:rsid w:val="00295C2A"/>
    <w:rsid w:val="002C561A"/>
    <w:rsid w:val="002C65A0"/>
    <w:rsid w:val="00320D97"/>
    <w:rsid w:val="003A2160"/>
    <w:rsid w:val="003A487D"/>
    <w:rsid w:val="003A603C"/>
    <w:rsid w:val="003B445B"/>
    <w:rsid w:val="00403364"/>
    <w:rsid w:val="00441458"/>
    <w:rsid w:val="00446DCE"/>
    <w:rsid w:val="00491AD5"/>
    <w:rsid w:val="004B5AE5"/>
    <w:rsid w:val="004C49B1"/>
    <w:rsid w:val="00543CB1"/>
    <w:rsid w:val="005457EB"/>
    <w:rsid w:val="005547BB"/>
    <w:rsid w:val="00561335"/>
    <w:rsid w:val="005C1C01"/>
    <w:rsid w:val="005E7E07"/>
    <w:rsid w:val="005F2E4E"/>
    <w:rsid w:val="00604CF9"/>
    <w:rsid w:val="00614C15"/>
    <w:rsid w:val="0062750E"/>
    <w:rsid w:val="006605D6"/>
    <w:rsid w:val="0068466C"/>
    <w:rsid w:val="0068495E"/>
    <w:rsid w:val="00687751"/>
    <w:rsid w:val="00693456"/>
    <w:rsid w:val="006C23F5"/>
    <w:rsid w:val="006E6554"/>
    <w:rsid w:val="00707D24"/>
    <w:rsid w:val="00712AE6"/>
    <w:rsid w:val="00735BB4"/>
    <w:rsid w:val="00745904"/>
    <w:rsid w:val="00774E5C"/>
    <w:rsid w:val="00782196"/>
    <w:rsid w:val="007D5CBB"/>
    <w:rsid w:val="007E030A"/>
    <w:rsid w:val="007E7584"/>
    <w:rsid w:val="00803B8A"/>
    <w:rsid w:val="008116A6"/>
    <w:rsid w:val="008404C9"/>
    <w:rsid w:val="00845B86"/>
    <w:rsid w:val="00845F51"/>
    <w:rsid w:val="00864E99"/>
    <w:rsid w:val="008866B8"/>
    <w:rsid w:val="008921DE"/>
    <w:rsid w:val="00893841"/>
    <w:rsid w:val="008959C0"/>
    <w:rsid w:val="008A6FC0"/>
    <w:rsid w:val="008C1E8B"/>
    <w:rsid w:val="008C7B96"/>
    <w:rsid w:val="008E6532"/>
    <w:rsid w:val="00913DE9"/>
    <w:rsid w:val="00916BDA"/>
    <w:rsid w:val="00960A1D"/>
    <w:rsid w:val="00977D3E"/>
    <w:rsid w:val="009A30DD"/>
    <w:rsid w:val="009A7307"/>
    <w:rsid w:val="009D7D4B"/>
    <w:rsid w:val="009E0387"/>
    <w:rsid w:val="009E246C"/>
    <w:rsid w:val="00A10946"/>
    <w:rsid w:val="00A14E17"/>
    <w:rsid w:val="00A31E1D"/>
    <w:rsid w:val="00A50860"/>
    <w:rsid w:val="00AA2DB9"/>
    <w:rsid w:val="00AB1343"/>
    <w:rsid w:val="00AB38D4"/>
    <w:rsid w:val="00AC58E3"/>
    <w:rsid w:val="00AD33A2"/>
    <w:rsid w:val="00AD4EFE"/>
    <w:rsid w:val="00B12330"/>
    <w:rsid w:val="00B166FC"/>
    <w:rsid w:val="00B230CF"/>
    <w:rsid w:val="00B35DB2"/>
    <w:rsid w:val="00B7726E"/>
    <w:rsid w:val="00B9698B"/>
    <w:rsid w:val="00BA5060"/>
    <w:rsid w:val="00BF0F1C"/>
    <w:rsid w:val="00C12B6A"/>
    <w:rsid w:val="00C540BF"/>
    <w:rsid w:val="00C563EC"/>
    <w:rsid w:val="00C85AB8"/>
    <w:rsid w:val="00CC1A88"/>
    <w:rsid w:val="00CC378E"/>
    <w:rsid w:val="00CD26F2"/>
    <w:rsid w:val="00CF158E"/>
    <w:rsid w:val="00D013A9"/>
    <w:rsid w:val="00D05BFE"/>
    <w:rsid w:val="00D30725"/>
    <w:rsid w:val="00D34B74"/>
    <w:rsid w:val="00D34EA4"/>
    <w:rsid w:val="00D705F4"/>
    <w:rsid w:val="00D7750B"/>
    <w:rsid w:val="00DD4A06"/>
    <w:rsid w:val="00DD63B2"/>
    <w:rsid w:val="00E02F7E"/>
    <w:rsid w:val="00E37A98"/>
    <w:rsid w:val="00E415DB"/>
    <w:rsid w:val="00E4609A"/>
    <w:rsid w:val="00E579C1"/>
    <w:rsid w:val="00E936A9"/>
    <w:rsid w:val="00EE34AF"/>
    <w:rsid w:val="00F06BED"/>
    <w:rsid w:val="00F12953"/>
    <w:rsid w:val="00F41376"/>
    <w:rsid w:val="00F46308"/>
    <w:rsid w:val="00F73BD7"/>
    <w:rsid w:val="00FB0061"/>
    <w:rsid w:val="00FF23D5"/>
    <w:rsid w:val="00FF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96E4"/>
  <w15:docId w15:val="{2F956F08-2CD9-4B5D-8477-5335444A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0A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D3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0061"/>
    <w:pPr>
      <w:ind w:left="720"/>
      <w:contextualSpacing/>
    </w:pPr>
  </w:style>
  <w:style w:type="paragraph" w:styleId="Nincstrkz">
    <w:name w:val="No Spacing"/>
    <w:uiPriority w:val="1"/>
    <w:qFormat/>
    <w:rsid w:val="00F4630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864E9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4E9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semiHidden/>
    <w:unhideWhenUsed/>
    <w:rsid w:val="000B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B07EF"/>
  </w:style>
  <w:style w:type="paragraph" w:styleId="llb">
    <w:name w:val="footer"/>
    <w:basedOn w:val="Norml"/>
    <w:link w:val="llbChar"/>
    <w:uiPriority w:val="99"/>
    <w:unhideWhenUsed/>
    <w:rsid w:val="000B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07EF"/>
  </w:style>
  <w:style w:type="paragraph" w:styleId="Buborkszveg">
    <w:name w:val="Balloon Text"/>
    <w:basedOn w:val="Norml"/>
    <w:link w:val="BuborkszvegChar"/>
    <w:uiPriority w:val="99"/>
    <w:semiHidden/>
    <w:unhideWhenUsed/>
    <w:rsid w:val="00D7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750B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977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lesrichard@mohac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llesrichard@moha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3A70-0914-4B72-81CF-A951E4EC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943</Words>
  <Characters>6508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Illés Richárd</cp:lastModifiedBy>
  <cp:revision>9</cp:revision>
  <cp:lastPrinted>2023-02-14T08:52:00Z</cp:lastPrinted>
  <dcterms:created xsi:type="dcterms:W3CDTF">2023-01-11T14:56:00Z</dcterms:created>
  <dcterms:modified xsi:type="dcterms:W3CDTF">2024-05-23T09:08:00Z</dcterms:modified>
</cp:coreProperties>
</file>