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A2" w:rsidRPr="00A52DFC" w:rsidRDefault="00A52DFC" w:rsidP="00A52DFC">
      <w:pPr>
        <w:jc w:val="center"/>
        <w:rPr>
          <w:b/>
        </w:rPr>
      </w:pPr>
      <w:bookmarkStart w:id="0" w:name="_GoBack"/>
      <w:bookmarkEnd w:id="0"/>
      <w:r w:rsidRPr="00A52DFC">
        <w:rPr>
          <w:b/>
        </w:rPr>
        <w:t>Mohács Város Képviselő-testülete hatáskörében eljáró Mohács Város Polgármestere</w:t>
      </w:r>
    </w:p>
    <w:p w:rsidR="00A52DFC" w:rsidRPr="00A52DFC" w:rsidRDefault="00A60035" w:rsidP="00A52DFC">
      <w:pPr>
        <w:jc w:val="center"/>
        <w:rPr>
          <w:b/>
        </w:rPr>
      </w:pPr>
      <w:r>
        <w:rPr>
          <w:b/>
        </w:rPr>
        <w:t>1</w:t>
      </w:r>
      <w:r w:rsidR="007C2617">
        <w:rPr>
          <w:b/>
        </w:rPr>
        <w:t>3</w:t>
      </w:r>
      <w:r w:rsidR="00A44CD8">
        <w:rPr>
          <w:b/>
        </w:rPr>
        <w:t>/2020. (V</w:t>
      </w:r>
      <w:r w:rsidR="00A52DFC" w:rsidRPr="00A52DFC">
        <w:rPr>
          <w:b/>
        </w:rPr>
        <w:t>.</w:t>
      </w:r>
      <w:r w:rsidR="00A44CD8">
        <w:rPr>
          <w:b/>
        </w:rPr>
        <w:t>7.</w:t>
      </w:r>
      <w:r w:rsidR="00A52DFC" w:rsidRPr="00A52DFC">
        <w:rPr>
          <w:b/>
        </w:rPr>
        <w:t>) önkormányzati</w:t>
      </w:r>
    </w:p>
    <w:p w:rsidR="00A52DFC" w:rsidRPr="00A52DFC" w:rsidRDefault="00A52DFC" w:rsidP="00A52DFC">
      <w:pPr>
        <w:jc w:val="center"/>
        <w:rPr>
          <w:b/>
        </w:rPr>
      </w:pPr>
    </w:p>
    <w:p w:rsidR="00A52DFC" w:rsidRPr="00A52DFC" w:rsidRDefault="00A52DFC" w:rsidP="00A52DFC">
      <w:pPr>
        <w:jc w:val="center"/>
        <w:rPr>
          <w:b/>
        </w:rPr>
      </w:pPr>
      <w:r w:rsidRPr="00A52DFC">
        <w:rPr>
          <w:b/>
        </w:rPr>
        <w:t>r e n d e l e t e</w:t>
      </w:r>
    </w:p>
    <w:p w:rsidR="00A52DFC" w:rsidRPr="00A52DFC" w:rsidRDefault="00A52DFC" w:rsidP="00A52DFC">
      <w:pPr>
        <w:jc w:val="center"/>
        <w:rPr>
          <w:b/>
        </w:rPr>
      </w:pPr>
    </w:p>
    <w:p w:rsidR="00A52DFC" w:rsidRDefault="00A52DFC" w:rsidP="00A52DFC">
      <w:pPr>
        <w:jc w:val="center"/>
        <w:rPr>
          <w:b/>
        </w:rPr>
      </w:pPr>
      <w:r w:rsidRPr="00A52DFC">
        <w:rPr>
          <w:b/>
        </w:rPr>
        <w:t>a Mohácsi Veszélyhelyzeti Települési Támogatás</w:t>
      </w:r>
      <w:r w:rsidR="00AD7F50">
        <w:rPr>
          <w:b/>
        </w:rPr>
        <w:t>i</w:t>
      </w:r>
      <w:r w:rsidRPr="00A52DFC">
        <w:rPr>
          <w:b/>
        </w:rPr>
        <w:t xml:space="preserve"> Program keretében nyújtott </w:t>
      </w:r>
      <w:r>
        <w:rPr>
          <w:b/>
        </w:rPr>
        <w:t xml:space="preserve">rendkívüli </w:t>
      </w:r>
      <w:r w:rsidRPr="00A52DFC">
        <w:rPr>
          <w:b/>
        </w:rPr>
        <w:t>természetbeni ellátás biztosításának szabályairól</w:t>
      </w:r>
    </w:p>
    <w:p w:rsidR="00A52DFC" w:rsidRDefault="00A52DFC" w:rsidP="00A52DFC">
      <w:pPr>
        <w:jc w:val="center"/>
        <w:rPr>
          <w:b/>
        </w:rPr>
      </w:pPr>
    </w:p>
    <w:p w:rsidR="00A52DFC" w:rsidRDefault="00A52DFC" w:rsidP="00A52DFC">
      <w:pPr>
        <w:jc w:val="center"/>
        <w:rPr>
          <w:b/>
        </w:rPr>
      </w:pPr>
    </w:p>
    <w:p w:rsidR="00A52DFC" w:rsidRDefault="00A52DFC" w:rsidP="00A52DFC">
      <w:pPr>
        <w:jc w:val="both"/>
      </w:pPr>
      <w:r>
        <w:t xml:space="preserve">Mohács Város Polgármestere a katasztrófavédelemről és a hozzá kapcsolódó egyes törvények módosításáról szóló 2011. évi CXXVIII. törvény 46.§ (4) bekezdése alapján Mohács Város Képviselő-testületének feladat-és hatáskörében eljárva, </w:t>
      </w:r>
      <w:r w:rsidR="004D78D2">
        <w:t xml:space="preserve">Az Alaptörvény 32. cikk (2) bekezdésében meghatározott jogalkotói hatáskörében a Magyarország helyi önkormányzatairól szóló 2011. évi CLXXXIX. törvény 13.§ (1) bekezdés 8.a. pontjában meghatározott feladatkörében eljárva, </w:t>
      </w:r>
      <w:r>
        <w:t xml:space="preserve">a szociális igazgatásról és szociális ellátásokról szóló 1993. évi III. törvény </w:t>
      </w:r>
      <w:r w:rsidR="00F71885">
        <w:t xml:space="preserve">(továbbiakban: Sztv.) </w:t>
      </w:r>
      <w:r w:rsidR="004D78D2">
        <w:t xml:space="preserve">45.§ (1) bekezdésében és </w:t>
      </w:r>
      <w:r>
        <w:t>132.§ (4) bekezdés g.) pontjában kapott felhatalmazás alapján, a veszélyhelyzet kihirdetéséről szóló 40/2020. (III.1</w:t>
      </w:r>
      <w:r w:rsidR="004D78D2">
        <w:t>1.)Korm. rendeletre figyelemmel a következőket rendeli el:</w:t>
      </w:r>
    </w:p>
    <w:p w:rsidR="004D78D2" w:rsidRDefault="004D78D2" w:rsidP="00A52DFC">
      <w:pPr>
        <w:jc w:val="both"/>
      </w:pPr>
    </w:p>
    <w:p w:rsidR="004D78D2" w:rsidRDefault="0047274A" w:rsidP="0047274A">
      <w:pPr>
        <w:pStyle w:val="Listaszerbekezds"/>
        <w:numPr>
          <w:ilvl w:val="0"/>
          <w:numId w:val="1"/>
        </w:numPr>
        <w:jc w:val="center"/>
        <w:rPr>
          <w:b/>
        </w:rPr>
      </w:pPr>
      <w:r w:rsidRPr="0047274A">
        <w:rPr>
          <w:b/>
        </w:rPr>
        <w:t>Fejezet</w:t>
      </w:r>
    </w:p>
    <w:p w:rsidR="0047274A" w:rsidRPr="0047274A" w:rsidRDefault="0047274A" w:rsidP="0047274A">
      <w:pPr>
        <w:pStyle w:val="Listaszerbekezds"/>
        <w:ind w:left="1080"/>
        <w:jc w:val="center"/>
        <w:rPr>
          <w:b/>
        </w:rPr>
      </w:pPr>
    </w:p>
    <w:p w:rsidR="0047274A" w:rsidRPr="0047274A" w:rsidRDefault="0047274A" w:rsidP="0047274A">
      <w:pPr>
        <w:pStyle w:val="Listaszerbekezds"/>
        <w:ind w:left="1080"/>
        <w:jc w:val="center"/>
        <w:rPr>
          <w:b/>
        </w:rPr>
      </w:pPr>
      <w:r w:rsidRPr="0047274A">
        <w:rPr>
          <w:b/>
        </w:rPr>
        <w:t>Általános rendelkezések</w:t>
      </w:r>
    </w:p>
    <w:p w:rsidR="0047274A" w:rsidRDefault="0047274A" w:rsidP="0047274A">
      <w:pPr>
        <w:pStyle w:val="Listaszerbekezds"/>
        <w:jc w:val="both"/>
      </w:pPr>
    </w:p>
    <w:p w:rsidR="0047274A" w:rsidRDefault="0047274A" w:rsidP="0047274A">
      <w:pPr>
        <w:pStyle w:val="Listaszerbekezds"/>
        <w:ind w:left="0"/>
        <w:jc w:val="both"/>
      </w:pPr>
      <w:r w:rsidRPr="00AD7F50">
        <w:rPr>
          <w:b/>
        </w:rPr>
        <w:t>1.§</w:t>
      </w:r>
      <w:r w:rsidR="00AD7F50">
        <w:t xml:space="preserve"> </w:t>
      </w:r>
      <w:r>
        <w:t>Mohács Város Képviselő-testülete az élet- és vagyonbiztonságot veszélyeztető tömeges megbetegedést okozó humánjárvány következményeinek enyhítésére „Mohácsi Veszélyhelyzeti Települési Támogatás Programot” alapít.</w:t>
      </w:r>
    </w:p>
    <w:p w:rsidR="0047274A" w:rsidRDefault="0047274A" w:rsidP="0047274A">
      <w:pPr>
        <w:pStyle w:val="Listaszerbekezds"/>
        <w:ind w:left="0"/>
        <w:jc w:val="both"/>
      </w:pPr>
    </w:p>
    <w:p w:rsidR="0047274A" w:rsidRPr="0047274A" w:rsidRDefault="0047274A" w:rsidP="0047274A">
      <w:pPr>
        <w:pStyle w:val="Listaszerbekezds"/>
        <w:numPr>
          <w:ilvl w:val="0"/>
          <w:numId w:val="3"/>
        </w:numPr>
        <w:jc w:val="center"/>
        <w:rPr>
          <w:b/>
        </w:rPr>
      </w:pPr>
      <w:r w:rsidRPr="0047274A">
        <w:rPr>
          <w:b/>
        </w:rPr>
        <w:t>A rendelet hatálya</w:t>
      </w:r>
    </w:p>
    <w:p w:rsidR="0047274A" w:rsidRDefault="0047274A" w:rsidP="0047274A">
      <w:pPr>
        <w:jc w:val="both"/>
      </w:pPr>
    </w:p>
    <w:p w:rsidR="0047274A" w:rsidRDefault="0047274A" w:rsidP="0047274A">
      <w:pPr>
        <w:jc w:val="both"/>
      </w:pPr>
    </w:p>
    <w:p w:rsidR="0047274A" w:rsidRDefault="0047274A" w:rsidP="0047274A">
      <w:pPr>
        <w:jc w:val="both"/>
      </w:pPr>
      <w:r w:rsidRPr="00AD7F50">
        <w:rPr>
          <w:b/>
        </w:rPr>
        <w:t>2.§</w:t>
      </w:r>
      <w:r w:rsidR="00AD7F50">
        <w:t xml:space="preserve"> </w:t>
      </w:r>
      <w:r>
        <w:t xml:space="preserve">E rendelet </w:t>
      </w:r>
      <w:r w:rsidR="00AD7F50">
        <w:t>hatálya kiterjed a mohácsi állandó lakóhellyel, vagy bejelentett tartózkodási hellyel rendelkező, a 40/2020. (III.11.) Korm. rendelettel összefüggésben rendkívüli élethelyzetbe került személyekre.</w:t>
      </w:r>
    </w:p>
    <w:p w:rsidR="00AD7F50" w:rsidRDefault="00AD7F50" w:rsidP="0047274A">
      <w:pPr>
        <w:jc w:val="both"/>
      </w:pPr>
    </w:p>
    <w:p w:rsidR="00AD7F50" w:rsidRPr="00B375FC" w:rsidRDefault="00AD7F50" w:rsidP="00B375FC">
      <w:pPr>
        <w:pStyle w:val="Listaszerbekezds"/>
        <w:numPr>
          <w:ilvl w:val="0"/>
          <w:numId w:val="3"/>
        </w:numPr>
        <w:jc w:val="center"/>
        <w:rPr>
          <w:b/>
        </w:rPr>
      </w:pPr>
      <w:r w:rsidRPr="00B375FC">
        <w:rPr>
          <w:b/>
        </w:rPr>
        <w:t>Értelmező rendelkezések</w:t>
      </w:r>
    </w:p>
    <w:p w:rsidR="00AD7F50" w:rsidRDefault="00AD7F50" w:rsidP="00AD7F50">
      <w:pPr>
        <w:jc w:val="both"/>
      </w:pPr>
    </w:p>
    <w:p w:rsidR="00AD7F50" w:rsidRDefault="00B375FC" w:rsidP="00AD7F50">
      <w:pPr>
        <w:jc w:val="both"/>
      </w:pPr>
      <w:r w:rsidRPr="00B375FC">
        <w:rPr>
          <w:b/>
        </w:rPr>
        <w:t>3.§</w:t>
      </w:r>
      <w:r>
        <w:t xml:space="preserve"> </w:t>
      </w:r>
      <w:r w:rsidR="00AD7F50">
        <w:t>E rendelet alkalmazásában rendkívüli élethelyzetnek minősül, ha a kérelmező:</w:t>
      </w:r>
    </w:p>
    <w:p w:rsidR="00AD7F50" w:rsidRDefault="00B375FC" w:rsidP="00AD7F50">
      <w:pPr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A.) </w:t>
      </w:r>
      <w:r w:rsidR="00AD7F50">
        <w:rPr>
          <w:shd w:val="clear" w:color="auto" w:fill="FFFFFF"/>
        </w:rPr>
        <w:t>álláskeresőnek minősül az alábbiak szerint:</w:t>
      </w:r>
    </w:p>
    <w:p w:rsidR="00AD7F50" w:rsidRDefault="00AD7F50" w:rsidP="00AD7F50">
      <w:pPr>
        <w:contextualSpacing/>
        <w:rPr>
          <w:shd w:val="clear" w:color="auto" w:fill="FFFFFF"/>
        </w:rPr>
      </w:pPr>
      <w:r>
        <w:rPr>
          <w:shd w:val="clear" w:color="auto" w:fill="FFFFFF"/>
        </w:rPr>
        <w:t>a) keresőtevékenysége a veszélyhelyzet kihirdetéséről szóló 40/2020. (III.11.) Korm. rendelet hatályba lépését követően szűnt meg</w:t>
      </w:r>
      <w:r w:rsidR="00494095">
        <w:rPr>
          <w:shd w:val="clear" w:color="auto" w:fill="FFFFFF"/>
        </w:rPr>
        <w:t>, vagy munkáltatója fizetés nélkül szabadság igénybevételére kötelezte</w:t>
      </w:r>
      <w:r>
        <w:rPr>
          <w:shd w:val="clear" w:color="auto" w:fill="FFFFFF"/>
        </w:rPr>
        <w:t>;</w:t>
      </w:r>
    </w:p>
    <w:p w:rsidR="00AD7F50" w:rsidRDefault="00AD7F50" w:rsidP="00AD7F50">
      <w:pPr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b.) elhelyezkedése érdekében </w:t>
      </w:r>
      <w:r w:rsidR="00B375FC">
        <w:rPr>
          <w:shd w:val="clear" w:color="auto" w:fill="FFFFFF"/>
        </w:rPr>
        <w:t>a Mohácsi Járási H</w:t>
      </w:r>
      <w:r>
        <w:rPr>
          <w:shd w:val="clear" w:color="auto" w:fill="FFFFFF"/>
        </w:rPr>
        <w:t>ivatal Foglalkoztatási Osztályával együttműködik</w:t>
      </w:r>
      <w:r w:rsidR="00B375FC">
        <w:rPr>
          <w:shd w:val="clear" w:color="auto" w:fill="FFFFFF"/>
        </w:rPr>
        <w:t xml:space="preserve"> és</w:t>
      </w:r>
    </w:p>
    <w:p w:rsidR="00B375FC" w:rsidRDefault="00B375FC" w:rsidP="00AD7F50">
      <w:pPr>
        <w:contextualSpacing/>
        <w:rPr>
          <w:shd w:val="clear" w:color="auto" w:fill="FFFFFF"/>
        </w:rPr>
      </w:pPr>
      <w:r>
        <w:rPr>
          <w:shd w:val="clear" w:color="auto" w:fill="FFFFFF"/>
        </w:rPr>
        <w:t>c.) álláskeresési ellátását kimerítette</w:t>
      </w:r>
      <w:r w:rsidR="00494095">
        <w:rPr>
          <w:shd w:val="clear" w:color="auto" w:fill="FFFFFF"/>
        </w:rPr>
        <w:t xml:space="preserve"> vagy arra nem jogosult</w:t>
      </w:r>
      <w:r>
        <w:rPr>
          <w:shd w:val="clear" w:color="auto" w:fill="FFFFFF"/>
        </w:rPr>
        <w:t>, és</w:t>
      </w:r>
    </w:p>
    <w:p w:rsidR="00B375FC" w:rsidRDefault="00B375FC" w:rsidP="00AD7F50">
      <w:pPr>
        <w:contextualSpacing/>
        <w:rPr>
          <w:shd w:val="clear" w:color="auto" w:fill="FFFFFF"/>
        </w:rPr>
      </w:pPr>
      <w:r>
        <w:rPr>
          <w:shd w:val="clear" w:color="auto" w:fill="FFFFFF"/>
        </w:rPr>
        <w:t>d.) kereső tevékenységet nem folytat.</w:t>
      </w:r>
    </w:p>
    <w:p w:rsidR="00B375FC" w:rsidRDefault="00B375FC" w:rsidP="00AD7F50">
      <w:pPr>
        <w:contextualSpacing/>
        <w:rPr>
          <w:shd w:val="clear" w:color="auto" w:fill="FFFFFF"/>
        </w:rPr>
      </w:pPr>
    </w:p>
    <w:p w:rsidR="00AD7F50" w:rsidRPr="00AD7F50" w:rsidRDefault="00B375FC" w:rsidP="00AD7F50">
      <w:pPr>
        <w:pStyle w:val="NormlWeb"/>
        <w:shd w:val="clear" w:color="auto" w:fill="FFFFFF"/>
        <w:spacing w:before="0" w:beforeAutospacing="0" w:after="0" w:afterAutospacing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B.) </w:t>
      </w:r>
      <w:r w:rsidR="00AD7F50" w:rsidRPr="00AD7F50">
        <w:rPr>
          <w:sz w:val="22"/>
          <w:szCs w:val="22"/>
        </w:rPr>
        <w:t xml:space="preserve"> </w:t>
      </w:r>
      <w:r>
        <w:rPr>
          <w:sz w:val="22"/>
          <w:szCs w:val="22"/>
        </w:rPr>
        <w:t>hatósági járványügyi megfigyelés elrendelése</w:t>
      </w:r>
      <w:r w:rsidR="00AD7F50" w:rsidRPr="00AD7F50">
        <w:rPr>
          <w:sz w:val="22"/>
          <w:szCs w:val="22"/>
        </w:rPr>
        <w:t xml:space="preserve"> miatti rendkívüli költségei léptek fel;</w:t>
      </w:r>
    </w:p>
    <w:p w:rsidR="00AD7F50" w:rsidRPr="00AD7F50" w:rsidRDefault="00B375FC" w:rsidP="00AD7F50">
      <w:pPr>
        <w:pStyle w:val="NormlWeb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C.) </w:t>
      </w:r>
      <w:r w:rsidR="00AD7F50" w:rsidRPr="00AD7F50">
        <w:rPr>
          <w:color w:val="000000"/>
          <w:sz w:val="22"/>
          <w:szCs w:val="22"/>
        </w:rPr>
        <w:t>rendkívüli egészségügyi kiadásai léptek fel;</w:t>
      </w:r>
    </w:p>
    <w:p w:rsidR="00AD7F50" w:rsidRDefault="00B375FC" w:rsidP="00B375FC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2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D.)</w:t>
      </w:r>
      <w:r w:rsidR="00AD7F50" w:rsidRPr="00AD7F50">
        <w:rPr>
          <w:color w:val="000000"/>
          <w:sz w:val="22"/>
          <w:szCs w:val="22"/>
        </w:rPr>
        <w:t xml:space="preserve"> </w:t>
      </w:r>
      <w:r w:rsidR="00AD7F50" w:rsidRPr="00B375FC">
        <w:rPr>
          <w:sz w:val="22"/>
          <w:szCs w:val="22"/>
        </w:rPr>
        <w:t xml:space="preserve">elvesztette alkalmi munka lehetőségeit és emiatt </w:t>
      </w:r>
      <w:r w:rsidR="00AD7F50" w:rsidRPr="00B375FC">
        <w:rPr>
          <w:rStyle w:val="Kiemels2"/>
          <w:b w:val="0"/>
          <w:sz w:val="22"/>
          <w:szCs w:val="22"/>
          <w:shd w:val="clear" w:color="auto" w:fill="FFFFFF"/>
        </w:rPr>
        <w:t>időszakosan vagy tartósan létfenntartási gondokkal küzd és a</w:t>
      </w:r>
      <w:r w:rsidR="00AD7F50" w:rsidRPr="00B375FC">
        <w:rPr>
          <w:rStyle w:val="Kiemels2"/>
          <w:sz w:val="22"/>
          <w:szCs w:val="22"/>
          <w:shd w:val="clear" w:color="auto" w:fill="FFFFFF"/>
        </w:rPr>
        <w:t xml:space="preserve"> </w:t>
      </w:r>
      <w:r w:rsidR="00AD7F50" w:rsidRPr="00B375FC">
        <w:rPr>
          <w:bCs/>
          <w:sz w:val="22"/>
          <w:szCs w:val="22"/>
          <w:shd w:val="clear" w:color="auto" w:fill="FFFFFF"/>
        </w:rPr>
        <w:t>legalapvetőbb étkezési, egészségügyi és lakhatással kapcsolatosan felmerülő igényei</w:t>
      </w:r>
      <w:r>
        <w:rPr>
          <w:bCs/>
          <w:sz w:val="22"/>
          <w:szCs w:val="22"/>
          <w:shd w:val="clear" w:color="auto" w:fill="FFFFFF"/>
        </w:rPr>
        <w:t>ről saját erejéből gondoskodni</w:t>
      </w:r>
      <w:r w:rsidR="00AD7F50" w:rsidRPr="00B375FC">
        <w:rPr>
          <w:bCs/>
          <w:sz w:val="22"/>
          <w:szCs w:val="22"/>
          <w:shd w:val="clear" w:color="auto" w:fill="FFFFFF"/>
        </w:rPr>
        <w:t xml:space="preserve"> nem </w:t>
      </w:r>
      <w:r>
        <w:rPr>
          <w:bCs/>
          <w:sz w:val="22"/>
          <w:szCs w:val="22"/>
          <w:shd w:val="clear" w:color="auto" w:fill="FFFFFF"/>
        </w:rPr>
        <w:t>tud</w:t>
      </w:r>
      <w:r w:rsidR="00AD7F50" w:rsidRPr="00B375FC">
        <w:rPr>
          <w:rStyle w:val="Kiemels2"/>
          <w:sz w:val="22"/>
          <w:szCs w:val="22"/>
          <w:shd w:val="clear" w:color="auto" w:fill="FFFFFF"/>
        </w:rPr>
        <w:t>.</w:t>
      </w:r>
    </w:p>
    <w:p w:rsidR="00B375FC" w:rsidRDefault="00B375FC" w:rsidP="00B375FC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2"/>
          <w:sz w:val="22"/>
          <w:szCs w:val="22"/>
          <w:shd w:val="clear" w:color="auto" w:fill="FFFFFF"/>
        </w:rPr>
      </w:pPr>
    </w:p>
    <w:p w:rsidR="00B375FC" w:rsidRPr="00B375FC" w:rsidRDefault="00B375FC" w:rsidP="00B375FC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center"/>
        <w:rPr>
          <w:rStyle w:val="Kiemels2"/>
          <w:sz w:val="22"/>
          <w:szCs w:val="22"/>
          <w:shd w:val="clear" w:color="auto" w:fill="FFFFFF"/>
        </w:rPr>
      </w:pPr>
      <w:r w:rsidRPr="00B375FC">
        <w:rPr>
          <w:rStyle w:val="Kiemels2"/>
          <w:sz w:val="22"/>
          <w:szCs w:val="22"/>
          <w:shd w:val="clear" w:color="auto" w:fill="FFFFFF"/>
        </w:rPr>
        <w:t>A hatáskör gyakorlásának szabályai</w:t>
      </w:r>
    </w:p>
    <w:p w:rsidR="00B375FC" w:rsidRDefault="00B375FC" w:rsidP="00B375FC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2"/>
          <w:sz w:val="22"/>
          <w:szCs w:val="22"/>
          <w:shd w:val="clear" w:color="auto" w:fill="FFFFFF"/>
        </w:rPr>
      </w:pPr>
    </w:p>
    <w:p w:rsidR="00B375FC" w:rsidRPr="00B375FC" w:rsidRDefault="00B375FC" w:rsidP="00B375FC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2"/>
          <w:b w:val="0"/>
          <w:sz w:val="22"/>
          <w:szCs w:val="22"/>
          <w:shd w:val="clear" w:color="auto" w:fill="FFFFFF"/>
        </w:rPr>
      </w:pPr>
      <w:r>
        <w:rPr>
          <w:rStyle w:val="Kiemels2"/>
          <w:sz w:val="22"/>
          <w:szCs w:val="22"/>
          <w:shd w:val="clear" w:color="auto" w:fill="FFFFFF"/>
        </w:rPr>
        <w:t>4</w:t>
      </w:r>
      <w:r w:rsidRPr="00B375FC">
        <w:rPr>
          <w:rStyle w:val="Kiemels2"/>
          <w:sz w:val="22"/>
          <w:szCs w:val="22"/>
          <w:shd w:val="clear" w:color="auto" w:fill="FFFFFF"/>
        </w:rPr>
        <w:t>.§</w:t>
      </w:r>
      <w:r>
        <w:rPr>
          <w:rStyle w:val="Kiemels2"/>
          <w:b w:val="0"/>
          <w:sz w:val="22"/>
          <w:szCs w:val="22"/>
          <w:shd w:val="clear" w:color="auto" w:fill="FFFFFF"/>
        </w:rPr>
        <w:t xml:space="preserve"> </w:t>
      </w:r>
      <w:r w:rsidRPr="00B375FC">
        <w:rPr>
          <w:rStyle w:val="Kiemels2"/>
          <w:b w:val="0"/>
          <w:sz w:val="22"/>
          <w:szCs w:val="22"/>
          <w:shd w:val="clear" w:color="auto" w:fill="FFFFFF"/>
        </w:rPr>
        <w:t xml:space="preserve">A Képviselő-testület e rendelet szerinti települési támogatással kapcsolatos hatáskörét a </w:t>
      </w:r>
      <w:r w:rsidR="001B38E3">
        <w:rPr>
          <w:rStyle w:val="Kiemels2"/>
          <w:b w:val="0"/>
          <w:sz w:val="22"/>
          <w:szCs w:val="22"/>
          <w:shd w:val="clear" w:color="auto" w:fill="FFFFFF"/>
        </w:rPr>
        <w:t>polgármester gyakorolja</w:t>
      </w:r>
      <w:r w:rsidRPr="00B375FC">
        <w:rPr>
          <w:rStyle w:val="Kiemels2"/>
          <w:b w:val="0"/>
          <w:sz w:val="22"/>
          <w:szCs w:val="22"/>
          <w:shd w:val="clear" w:color="auto" w:fill="FFFFFF"/>
        </w:rPr>
        <w:t>.</w:t>
      </w:r>
    </w:p>
    <w:p w:rsidR="00B375FC" w:rsidRDefault="00B375FC" w:rsidP="00B375FC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2"/>
          <w:b w:val="0"/>
          <w:bCs w:val="0"/>
          <w:sz w:val="22"/>
          <w:szCs w:val="22"/>
        </w:rPr>
      </w:pPr>
    </w:p>
    <w:p w:rsidR="00B375FC" w:rsidRPr="00494095" w:rsidRDefault="00B375FC" w:rsidP="00494095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center"/>
        <w:rPr>
          <w:rStyle w:val="Kiemels2"/>
          <w:bCs w:val="0"/>
          <w:sz w:val="22"/>
          <w:szCs w:val="22"/>
        </w:rPr>
      </w:pPr>
      <w:r w:rsidRPr="00494095">
        <w:rPr>
          <w:rStyle w:val="Kiemels2"/>
          <w:bCs w:val="0"/>
          <w:sz w:val="22"/>
          <w:szCs w:val="22"/>
        </w:rPr>
        <w:t>Fejezet</w:t>
      </w:r>
    </w:p>
    <w:p w:rsidR="00B375FC" w:rsidRDefault="00B375FC" w:rsidP="00B375FC">
      <w:pPr>
        <w:pStyle w:val="NormlWeb"/>
        <w:shd w:val="clear" w:color="auto" w:fill="FFFFFF"/>
        <w:spacing w:before="0" w:beforeAutospacing="0" w:after="0" w:afterAutospacing="0"/>
        <w:ind w:left="1080"/>
        <w:contextualSpacing/>
        <w:jc w:val="center"/>
        <w:rPr>
          <w:rStyle w:val="Kiemels2"/>
          <w:bCs w:val="0"/>
          <w:sz w:val="22"/>
          <w:szCs w:val="22"/>
        </w:rPr>
      </w:pPr>
      <w:r w:rsidRPr="00B375FC">
        <w:rPr>
          <w:rStyle w:val="Kiemels2"/>
          <w:bCs w:val="0"/>
          <w:sz w:val="22"/>
          <w:szCs w:val="22"/>
        </w:rPr>
        <w:lastRenderedPageBreak/>
        <w:t>Mohácsi Veszélyhelyzeti települési Támogatás</w:t>
      </w:r>
    </w:p>
    <w:p w:rsidR="003D5DDA" w:rsidRPr="00B375FC" w:rsidRDefault="003D5DDA" w:rsidP="00494095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2"/>
          <w:bCs w:val="0"/>
          <w:sz w:val="22"/>
          <w:szCs w:val="22"/>
        </w:rPr>
      </w:pPr>
    </w:p>
    <w:p w:rsidR="00B375FC" w:rsidRDefault="00494095" w:rsidP="00494095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2"/>
          <w:b w:val="0"/>
          <w:bCs w:val="0"/>
          <w:sz w:val="22"/>
          <w:szCs w:val="22"/>
        </w:rPr>
      </w:pPr>
      <w:r w:rsidRPr="00692F8A">
        <w:rPr>
          <w:rStyle w:val="Kiemels2"/>
          <w:bCs w:val="0"/>
          <w:sz w:val="22"/>
          <w:szCs w:val="22"/>
        </w:rPr>
        <w:t>5.§</w:t>
      </w:r>
      <w:r w:rsidR="00692F8A">
        <w:rPr>
          <w:rStyle w:val="Kiemels2"/>
          <w:b w:val="0"/>
          <w:bCs w:val="0"/>
          <w:sz w:val="22"/>
          <w:szCs w:val="22"/>
        </w:rPr>
        <w:t xml:space="preserve"> </w:t>
      </w:r>
      <w:r>
        <w:rPr>
          <w:rStyle w:val="Kiemels2"/>
          <w:b w:val="0"/>
          <w:bCs w:val="0"/>
          <w:sz w:val="22"/>
          <w:szCs w:val="22"/>
        </w:rPr>
        <w:t>Mohácsi veszélyhelyzeti települési támogatásra a 2.§ szerinti kérelmező jogosult, ha</w:t>
      </w:r>
    </w:p>
    <w:p w:rsidR="00494095" w:rsidRDefault="00494095" w:rsidP="00494095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2"/>
          <w:b w:val="0"/>
          <w:bCs w:val="0"/>
          <w:sz w:val="22"/>
          <w:szCs w:val="22"/>
        </w:rPr>
      </w:pPr>
    </w:p>
    <w:p w:rsidR="00494095" w:rsidRDefault="00494095" w:rsidP="00494095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Kiemels2"/>
          <w:b w:val="0"/>
          <w:bCs w:val="0"/>
          <w:sz w:val="22"/>
          <w:szCs w:val="22"/>
        </w:rPr>
      </w:pPr>
      <w:r>
        <w:rPr>
          <w:rStyle w:val="Kiemels2"/>
          <w:b w:val="0"/>
          <w:bCs w:val="0"/>
          <w:sz w:val="22"/>
          <w:szCs w:val="22"/>
        </w:rPr>
        <w:t>a Mohácsi Veszélyhelyzeti települési Támogatás Program keretében nyújtott természetbeni ellátás megállapítására irányuló kérelmét az álláskeresési támogatás ellátása megszűnését , vagy a rendelet 3.§-a szerinti élethelyzet bekövetkezését követő 15 napon belül előterjeszti</w:t>
      </w:r>
    </w:p>
    <w:p w:rsidR="00494095" w:rsidRPr="00692F8A" w:rsidRDefault="00494095" w:rsidP="00A979B9">
      <w:pPr>
        <w:pStyle w:val="Listaszerbekezds"/>
        <w:numPr>
          <w:ilvl w:val="0"/>
          <w:numId w:val="4"/>
        </w:numPr>
        <w:jc w:val="both"/>
      </w:pPr>
      <w:r w:rsidRPr="00692F8A">
        <w:rPr>
          <w:shd w:val="clear" w:color="auto" w:fill="FFFFFF"/>
        </w:rPr>
        <w:t xml:space="preserve">családjában a kérelem előterjesztését megelőző hónapban az egy főre jutó havi nettó jövedelem nem haladja meg az öregségi saját jogú nyugdíj mindenkori legkisebb összegének </w:t>
      </w:r>
      <w:r w:rsidRPr="00692F8A">
        <w:t>150%-át (42 750 Ft-ot)</w:t>
      </w:r>
      <w:r w:rsidR="00692F8A" w:rsidRPr="00692F8A">
        <w:t xml:space="preserve">; egyedülálló igénylő esetében </w:t>
      </w:r>
      <w:r w:rsidRPr="00692F8A">
        <w:t>200%-át (57 000 Ft-ot)</w:t>
      </w:r>
      <w:r w:rsidR="00E72232">
        <w:t>. A jövedelemszámításnál irányadó időszak az Sztv. eljárási rendelkezései szerint kerül megállapításra.</w:t>
      </w:r>
    </w:p>
    <w:p w:rsidR="00AD7F50" w:rsidRPr="00B375FC" w:rsidRDefault="00AD7F50" w:rsidP="00AD7F50">
      <w:pPr>
        <w:jc w:val="both"/>
      </w:pPr>
    </w:p>
    <w:p w:rsidR="00692F8A" w:rsidRDefault="00692F8A" w:rsidP="00AD7F50">
      <w:pPr>
        <w:jc w:val="both"/>
        <w:rPr>
          <w:b/>
        </w:rPr>
      </w:pPr>
      <w:r w:rsidRPr="00692F8A">
        <w:rPr>
          <w:b/>
        </w:rPr>
        <w:t>6.§</w:t>
      </w:r>
    </w:p>
    <w:p w:rsidR="00692F8A" w:rsidRDefault="00692F8A" w:rsidP="00692F8A">
      <w:pPr>
        <w:pStyle w:val="Listaszerbekezds"/>
        <w:jc w:val="both"/>
        <w:rPr>
          <w:b/>
        </w:rPr>
      </w:pPr>
    </w:p>
    <w:p w:rsidR="00AD7F50" w:rsidRDefault="00692F8A" w:rsidP="00692F8A">
      <w:pPr>
        <w:pStyle w:val="Listaszerbekezds"/>
        <w:ind w:left="0"/>
        <w:jc w:val="both"/>
      </w:pPr>
      <w:r>
        <w:rPr>
          <w:b/>
        </w:rPr>
        <w:t>(1)</w:t>
      </w:r>
      <w:r>
        <w:t xml:space="preserve">A Mohácsi veszélyhelyzeti települési támogatás program keretében az alábbi természetbeni támogatások igényelhetők: </w:t>
      </w:r>
    </w:p>
    <w:p w:rsidR="00692F8A" w:rsidRDefault="00692F8A" w:rsidP="00AD7F50">
      <w:pPr>
        <w:jc w:val="both"/>
      </w:pPr>
    </w:p>
    <w:p w:rsidR="00692F8A" w:rsidRPr="00692F8A" w:rsidRDefault="00692F8A" w:rsidP="00692F8A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2"/>
          <w:b w:val="0"/>
          <w:sz w:val="22"/>
          <w:szCs w:val="22"/>
          <w:shd w:val="clear" w:color="auto" w:fill="FFFFFF"/>
        </w:rPr>
      </w:pPr>
      <w:r>
        <w:rPr>
          <w:rStyle w:val="Kiemels2"/>
          <w:b w:val="0"/>
          <w:sz w:val="22"/>
          <w:szCs w:val="22"/>
          <w:shd w:val="clear" w:color="auto" w:fill="FFFFFF"/>
        </w:rPr>
        <w:t>a.) napi egyszeri</w:t>
      </w:r>
      <w:r w:rsidRPr="00692F8A">
        <w:rPr>
          <w:rStyle w:val="Kiemels2"/>
          <w:b w:val="0"/>
          <w:sz w:val="22"/>
          <w:szCs w:val="22"/>
          <w:shd w:val="clear" w:color="auto" w:fill="FFFFFF"/>
        </w:rPr>
        <w:t xml:space="preserve"> meleg főétkezés </w:t>
      </w:r>
      <w:r>
        <w:rPr>
          <w:rStyle w:val="Kiemels2"/>
          <w:b w:val="0"/>
          <w:sz w:val="22"/>
          <w:szCs w:val="22"/>
          <w:shd w:val="clear" w:color="auto" w:fill="FFFFFF"/>
        </w:rPr>
        <w:t>(ebéd) igénylőnként</w:t>
      </w:r>
      <w:r w:rsidRPr="00692F8A">
        <w:rPr>
          <w:rStyle w:val="Kiemels2"/>
          <w:b w:val="0"/>
          <w:sz w:val="22"/>
          <w:szCs w:val="22"/>
          <w:shd w:val="clear" w:color="auto" w:fill="FFFFFF"/>
        </w:rPr>
        <w:t xml:space="preserve"> </w:t>
      </w:r>
      <w:r>
        <w:rPr>
          <w:rStyle w:val="Kiemels2"/>
          <w:b w:val="0"/>
          <w:sz w:val="22"/>
          <w:szCs w:val="22"/>
          <w:shd w:val="clear" w:color="auto" w:fill="FFFFFF"/>
        </w:rPr>
        <w:t xml:space="preserve">legfeljebb havi </w:t>
      </w:r>
      <w:r w:rsidRPr="00692F8A">
        <w:rPr>
          <w:rStyle w:val="Kiemels2"/>
          <w:b w:val="0"/>
          <w:sz w:val="22"/>
          <w:szCs w:val="22"/>
          <w:shd w:val="clear" w:color="auto" w:fill="FFFFFF"/>
        </w:rPr>
        <w:t>10</w:t>
      </w:r>
      <w:r>
        <w:rPr>
          <w:rStyle w:val="Kiemels2"/>
          <w:b w:val="0"/>
          <w:sz w:val="22"/>
          <w:szCs w:val="22"/>
          <w:shd w:val="clear" w:color="auto" w:fill="FFFFFF"/>
        </w:rPr>
        <w:t>.</w:t>
      </w:r>
      <w:r w:rsidRPr="00692F8A">
        <w:rPr>
          <w:rStyle w:val="Kiemels2"/>
          <w:b w:val="0"/>
          <w:sz w:val="22"/>
          <w:szCs w:val="22"/>
          <w:shd w:val="clear" w:color="auto" w:fill="FFFFFF"/>
        </w:rPr>
        <w:t>000 Ft, azaz Tízezer forint értékig; vagy</w:t>
      </w:r>
    </w:p>
    <w:p w:rsidR="00692F8A" w:rsidRPr="00692F8A" w:rsidRDefault="00692F8A" w:rsidP="00692F8A">
      <w:pPr>
        <w:pStyle w:val="NormlWeb"/>
        <w:shd w:val="clear" w:color="auto" w:fill="FFFFFF"/>
        <w:spacing w:before="0" w:beforeAutospacing="0" w:after="0" w:afterAutospacing="0"/>
        <w:contextualSpacing/>
        <w:rPr>
          <w:rStyle w:val="Kiemels2"/>
          <w:b w:val="0"/>
          <w:sz w:val="22"/>
          <w:szCs w:val="22"/>
          <w:shd w:val="clear" w:color="auto" w:fill="FFFFFF"/>
        </w:rPr>
      </w:pPr>
      <w:r>
        <w:rPr>
          <w:rStyle w:val="Kiemels2"/>
          <w:b w:val="0"/>
          <w:sz w:val="22"/>
          <w:szCs w:val="22"/>
          <w:shd w:val="clear" w:color="auto" w:fill="FFFFFF"/>
        </w:rPr>
        <w:t xml:space="preserve">b.) </w:t>
      </w:r>
      <w:r w:rsidRPr="00692F8A">
        <w:rPr>
          <w:rStyle w:val="Kiemels2"/>
          <w:b w:val="0"/>
          <w:sz w:val="22"/>
          <w:szCs w:val="22"/>
          <w:shd w:val="clear" w:color="auto" w:fill="FFFFFF"/>
        </w:rPr>
        <w:t xml:space="preserve">tartós élelmiszercsomag </w:t>
      </w:r>
      <w:r>
        <w:rPr>
          <w:rStyle w:val="Kiemels2"/>
          <w:b w:val="0"/>
          <w:sz w:val="22"/>
          <w:szCs w:val="22"/>
          <w:shd w:val="clear" w:color="auto" w:fill="FFFFFF"/>
        </w:rPr>
        <w:t>igénylőnként legfeljebb</w:t>
      </w:r>
      <w:r w:rsidRPr="00692F8A">
        <w:rPr>
          <w:rStyle w:val="Kiemels2"/>
          <w:b w:val="0"/>
          <w:sz w:val="22"/>
          <w:szCs w:val="22"/>
          <w:shd w:val="clear" w:color="auto" w:fill="FFFFFF"/>
        </w:rPr>
        <w:t xml:space="preserve"> havi 5000 Ft, azaz Ötezer forint értékben; </w:t>
      </w:r>
      <w:r>
        <w:rPr>
          <w:rStyle w:val="Kiemels2"/>
          <w:b w:val="0"/>
          <w:sz w:val="22"/>
          <w:szCs w:val="22"/>
          <w:shd w:val="clear" w:color="auto" w:fill="FFFFFF"/>
        </w:rPr>
        <w:t>vagy</w:t>
      </w:r>
    </w:p>
    <w:p w:rsidR="00692F8A" w:rsidRPr="00692F8A" w:rsidRDefault="00692F8A" w:rsidP="00692F8A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2"/>
          <w:b w:val="0"/>
          <w:sz w:val="22"/>
          <w:szCs w:val="22"/>
          <w:shd w:val="clear" w:color="auto" w:fill="FFFFFF"/>
        </w:rPr>
      </w:pPr>
      <w:r>
        <w:rPr>
          <w:rStyle w:val="Kiemels2"/>
          <w:b w:val="0"/>
          <w:sz w:val="22"/>
          <w:szCs w:val="22"/>
          <w:shd w:val="clear" w:color="auto" w:fill="FFFFFF"/>
        </w:rPr>
        <w:t>c.) közüzemi számlához (vízdíj, távhődíj, önkormányzati lakás lakbér) nyújtott támogatás, igénylőnként legfeljebb</w:t>
      </w:r>
      <w:r w:rsidRPr="00692F8A">
        <w:rPr>
          <w:rStyle w:val="Kiemels2"/>
          <w:b w:val="0"/>
          <w:sz w:val="22"/>
          <w:szCs w:val="22"/>
          <w:shd w:val="clear" w:color="auto" w:fill="FFFFFF"/>
        </w:rPr>
        <w:t xml:space="preserve"> havi 5000 Ft, azaz Ötezer forint értékben.</w:t>
      </w:r>
    </w:p>
    <w:p w:rsidR="00692F8A" w:rsidRDefault="00692F8A" w:rsidP="00692F8A">
      <w:pPr>
        <w:jc w:val="both"/>
      </w:pPr>
    </w:p>
    <w:p w:rsidR="00692F8A" w:rsidRDefault="00692F8A" w:rsidP="00692F8A">
      <w:pPr>
        <w:jc w:val="both"/>
      </w:pPr>
      <w:r w:rsidRPr="00E72232">
        <w:rPr>
          <w:b/>
        </w:rPr>
        <w:t>(2)</w:t>
      </w:r>
      <w:r>
        <w:t xml:space="preserve"> Az (1) bekezdés szerinti természetbeni ellátás havonta egyszer, igénylőnként, az ott megjelölt értékhatárig nyújtható.</w:t>
      </w:r>
    </w:p>
    <w:p w:rsidR="00692F8A" w:rsidRDefault="00692F8A" w:rsidP="00692F8A">
      <w:pPr>
        <w:jc w:val="both"/>
      </w:pPr>
    </w:p>
    <w:p w:rsidR="00692F8A" w:rsidRPr="00692F8A" w:rsidRDefault="00692F8A" w:rsidP="00692F8A">
      <w:pPr>
        <w:jc w:val="both"/>
      </w:pPr>
      <w:r w:rsidRPr="00E72232">
        <w:rPr>
          <w:b/>
        </w:rPr>
        <w:t>(3)</w:t>
      </w:r>
      <w:r>
        <w:t xml:space="preserve"> Nem jogosult a Mohácsi veszélyhelyzeti települési támogatásra az a kérelmező, aki a veszélyhelyzet ideje alatt keresőképtelen betegállományban van, és ezen okból havonta rendszeresen társadalombiztosítási ellátásra jogosult.</w:t>
      </w:r>
    </w:p>
    <w:p w:rsidR="00692F8A" w:rsidRDefault="00692F8A" w:rsidP="00AD7F50">
      <w:pPr>
        <w:jc w:val="both"/>
      </w:pPr>
    </w:p>
    <w:p w:rsidR="00F71885" w:rsidRDefault="00F71885" w:rsidP="00AD7F50">
      <w:pPr>
        <w:jc w:val="both"/>
      </w:pPr>
    </w:p>
    <w:p w:rsidR="00F71885" w:rsidRPr="00F71885" w:rsidRDefault="00F71885" w:rsidP="00F71885">
      <w:pPr>
        <w:pStyle w:val="Listaszerbekezds"/>
        <w:numPr>
          <w:ilvl w:val="0"/>
          <w:numId w:val="1"/>
        </w:numPr>
        <w:jc w:val="center"/>
        <w:rPr>
          <w:b/>
        </w:rPr>
      </w:pPr>
      <w:r w:rsidRPr="00F71885">
        <w:rPr>
          <w:b/>
        </w:rPr>
        <w:t>Eljárási rendelkezések</w:t>
      </w:r>
    </w:p>
    <w:p w:rsidR="00F71885" w:rsidRDefault="00F71885" w:rsidP="00F71885">
      <w:pPr>
        <w:jc w:val="both"/>
      </w:pPr>
    </w:p>
    <w:p w:rsidR="00692F8A" w:rsidRDefault="00F71885" w:rsidP="00AD7F50">
      <w:pPr>
        <w:jc w:val="both"/>
      </w:pPr>
      <w:r w:rsidRPr="00F71885">
        <w:rPr>
          <w:b/>
        </w:rPr>
        <w:t>7.§</w:t>
      </w:r>
      <w:r>
        <w:rPr>
          <w:b/>
        </w:rPr>
        <w:t xml:space="preserve"> </w:t>
      </w:r>
      <w:r>
        <w:t>Az e rendeletben szabályozott természetbeni ellátásra való jogosultság és a jogosultságot érintő jog és kötelezettség megállapítására, továbbá a hatósági ellenőrzésre az általános közigazgatási rendtartásról szóló 2016. évi CL. törvény rendelkezéseit kell alkalmazni.</w:t>
      </w:r>
    </w:p>
    <w:p w:rsidR="00F71885" w:rsidRDefault="00F71885" w:rsidP="00AD7F50">
      <w:pPr>
        <w:jc w:val="both"/>
      </w:pPr>
    </w:p>
    <w:p w:rsidR="00F71885" w:rsidRDefault="00F71885" w:rsidP="00AD7F50">
      <w:pPr>
        <w:jc w:val="both"/>
      </w:pPr>
      <w:r w:rsidRPr="00F71885">
        <w:rPr>
          <w:b/>
        </w:rPr>
        <w:t>8.§</w:t>
      </w:r>
      <w:r>
        <w:t xml:space="preserve"> E rendeletben használt fogalmakat az Sztv.-ben meghatározottak szerint kell értelmezni.</w:t>
      </w:r>
    </w:p>
    <w:p w:rsidR="00F71885" w:rsidRDefault="00F71885" w:rsidP="00AD7F50">
      <w:pPr>
        <w:jc w:val="both"/>
      </w:pPr>
    </w:p>
    <w:p w:rsidR="00E72232" w:rsidRDefault="00F71885" w:rsidP="00AD7F50">
      <w:pPr>
        <w:jc w:val="both"/>
      </w:pPr>
      <w:r w:rsidRPr="00F71885">
        <w:rPr>
          <w:b/>
        </w:rPr>
        <w:t>9.§</w:t>
      </w:r>
      <w:r>
        <w:t xml:space="preserve"> </w:t>
      </w:r>
    </w:p>
    <w:p w:rsidR="00F71885" w:rsidRPr="00330979" w:rsidRDefault="00E72232" w:rsidP="00AD7F50">
      <w:pPr>
        <w:jc w:val="both"/>
        <w:rPr>
          <w:color w:val="FF0000"/>
        </w:rPr>
      </w:pPr>
      <w:r w:rsidRPr="00E72232">
        <w:rPr>
          <w:b/>
        </w:rPr>
        <w:t>(1)</w:t>
      </w:r>
      <w:r>
        <w:t xml:space="preserve"> </w:t>
      </w:r>
      <w:r w:rsidR="00F71885">
        <w:t xml:space="preserve">Mohácsi veszélyhelyzeti települési támogatás megállapítása iránti kérelem az 1. melléklet szerinti formanyomtatványon terjeszthető </w:t>
      </w:r>
      <w:r w:rsidR="00F71885" w:rsidRPr="00647E07">
        <w:t>elő</w:t>
      </w:r>
      <w:r w:rsidR="001B38E3" w:rsidRPr="00647E07">
        <w:t xml:space="preserve"> a Mohácsi Kistérségi </w:t>
      </w:r>
      <w:r w:rsidR="00AB5157" w:rsidRPr="00647E07">
        <w:t>C</w:t>
      </w:r>
      <w:r w:rsidR="001B38E3" w:rsidRPr="00647E07">
        <w:t xml:space="preserve">saládsegítő és </w:t>
      </w:r>
      <w:r w:rsidR="00AB5157" w:rsidRPr="00647E07">
        <w:t>G</w:t>
      </w:r>
      <w:r w:rsidR="001B38E3" w:rsidRPr="00647E07">
        <w:t xml:space="preserve">yermekjóléti Szoltálatnál, </w:t>
      </w:r>
      <w:r w:rsidR="00AB5157" w:rsidRPr="00647E07">
        <w:t>aki a kérelmet írásbeli javaslatával ellátva a Mohácsi Polgármesteri Hivatal Népjóléti Osztályára továbbítja. A kérelmeket a Népjóléti os</w:t>
      </w:r>
      <w:r w:rsidR="00330979" w:rsidRPr="00647E07">
        <w:t>ztály készíti elő döntésre a po</w:t>
      </w:r>
      <w:r w:rsidR="00AB5157" w:rsidRPr="00647E07">
        <w:t>l</w:t>
      </w:r>
      <w:r w:rsidR="00330979" w:rsidRPr="00647E07">
        <w:t>g</w:t>
      </w:r>
      <w:r w:rsidR="00AB5157" w:rsidRPr="00647E07">
        <w:t>ármesternek</w:t>
      </w:r>
      <w:r w:rsidR="00AB5157" w:rsidRPr="00330979">
        <w:rPr>
          <w:color w:val="FF0000"/>
        </w:rPr>
        <w:t>.</w:t>
      </w:r>
    </w:p>
    <w:p w:rsidR="00E72232" w:rsidRPr="00330979" w:rsidRDefault="00E72232" w:rsidP="00AD7F50">
      <w:pPr>
        <w:jc w:val="both"/>
        <w:rPr>
          <w:color w:val="FF0000"/>
        </w:rPr>
      </w:pPr>
    </w:p>
    <w:p w:rsidR="00E72232" w:rsidRDefault="00E72232" w:rsidP="00AD7F50">
      <w:pPr>
        <w:jc w:val="both"/>
      </w:pPr>
      <w:r w:rsidRPr="00E72232">
        <w:rPr>
          <w:b/>
        </w:rPr>
        <w:t>(2)</w:t>
      </w:r>
      <w:r>
        <w:t xml:space="preserve"> Amennyiben az e rendeletben szabályozott természetbeni ellátás megállapítása iránti kérelem nem az (1) bekezdésben foglaltak szerinti formanyomtatványon kerül előterjesztésre, úgy a kérelem előterjesztése napjának az írásban előterjesztett igény benyújtásának igazolt napját kell tekinteni, feltéve, hogy a formanyomtatványon történő utólagos bejelentés a hiánypótlási felhívásban foglaltak szerint megtörténik.</w:t>
      </w:r>
    </w:p>
    <w:p w:rsidR="00E72232" w:rsidRDefault="00E72232" w:rsidP="00AD7F50">
      <w:pPr>
        <w:jc w:val="both"/>
      </w:pPr>
    </w:p>
    <w:p w:rsidR="00E72232" w:rsidRDefault="00E72232" w:rsidP="00AD7F50">
      <w:pPr>
        <w:jc w:val="both"/>
      </w:pPr>
      <w:r w:rsidRPr="00E72232">
        <w:rPr>
          <w:b/>
        </w:rPr>
        <w:t>10.§</w:t>
      </w:r>
      <w:r>
        <w:t xml:space="preserve"> A Mohácsi veszélyhelyzeti települési támogatás iránti kérelemről a kérelem beérkezését követően soron kívül, de legkésőbb 15 napon belül kell dönteni.</w:t>
      </w:r>
    </w:p>
    <w:p w:rsidR="00E72232" w:rsidRDefault="00E72232" w:rsidP="00AD7F50">
      <w:pPr>
        <w:jc w:val="both"/>
      </w:pPr>
    </w:p>
    <w:p w:rsidR="00E72232" w:rsidRPr="00E72232" w:rsidRDefault="00E72232" w:rsidP="00E72232">
      <w:pPr>
        <w:pStyle w:val="Listaszerbekezds"/>
        <w:numPr>
          <w:ilvl w:val="0"/>
          <w:numId w:val="1"/>
        </w:numPr>
        <w:jc w:val="center"/>
        <w:rPr>
          <w:b/>
        </w:rPr>
      </w:pPr>
      <w:r w:rsidRPr="00E72232">
        <w:rPr>
          <w:b/>
        </w:rPr>
        <w:lastRenderedPageBreak/>
        <w:t>Adatkezelés</w:t>
      </w:r>
    </w:p>
    <w:p w:rsidR="00E72232" w:rsidRDefault="00E72232" w:rsidP="00E72232">
      <w:pPr>
        <w:jc w:val="both"/>
      </w:pPr>
    </w:p>
    <w:p w:rsidR="00E72232" w:rsidRDefault="00E72232" w:rsidP="00E72232">
      <w:pPr>
        <w:jc w:val="both"/>
        <w:rPr>
          <w:b/>
        </w:rPr>
      </w:pPr>
      <w:r w:rsidRPr="00E72232">
        <w:rPr>
          <w:b/>
        </w:rPr>
        <w:t xml:space="preserve">11.§ </w:t>
      </w:r>
    </w:p>
    <w:p w:rsidR="00E72232" w:rsidRDefault="00E72232" w:rsidP="00E72232">
      <w:pPr>
        <w:jc w:val="both"/>
      </w:pPr>
      <w:r w:rsidRPr="00E72232">
        <w:rPr>
          <w:b/>
        </w:rPr>
        <w:t>(1)</w:t>
      </w:r>
      <w:r>
        <w:rPr>
          <w:b/>
        </w:rPr>
        <w:t xml:space="preserve"> </w:t>
      </w:r>
      <w:r>
        <w:t>A Mohács Kistérségi családsegítő és gyermekjóléti Szolgálat, valamint a Mohácsi Polgármesteri Hivatal az e rendelet szerinti települési támogatásra jogosultság megállapítása és folyósítása érdekében az 1. melléklet szerinti formanyomtatványon szereplő adatokat, valamint a kérelemhez csatolt dokumentumokban szereplő adatokat és a hatósági eljárás során keletkezett egyéb adatokat a kérelem benyújtását követő 5 évig kezeli.</w:t>
      </w:r>
    </w:p>
    <w:p w:rsidR="00E72232" w:rsidRDefault="00E72232" w:rsidP="00E72232">
      <w:pPr>
        <w:jc w:val="both"/>
      </w:pPr>
    </w:p>
    <w:p w:rsidR="00E72232" w:rsidRDefault="00E72232" w:rsidP="00E72232">
      <w:pPr>
        <w:jc w:val="both"/>
      </w:pPr>
      <w:r w:rsidRPr="00E72232">
        <w:rPr>
          <w:b/>
        </w:rPr>
        <w:t>(2)</w:t>
      </w:r>
      <w:r>
        <w:t xml:space="preserve"> Az adatok megismerésére a Mohácsi polgármesteri Hivatal, valamint a Mohácsi Kistérségi Családsegítő és Gyermekjóléti Szolgálat e feladattal megbízott munkavállalói jogosultak.</w:t>
      </w:r>
    </w:p>
    <w:p w:rsidR="00E72232" w:rsidRDefault="00E72232" w:rsidP="00E72232">
      <w:pPr>
        <w:jc w:val="both"/>
      </w:pPr>
    </w:p>
    <w:p w:rsidR="00E72232" w:rsidRPr="00E72232" w:rsidRDefault="00E72232" w:rsidP="00E72232">
      <w:pPr>
        <w:pStyle w:val="Listaszerbekezds"/>
        <w:numPr>
          <w:ilvl w:val="0"/>
          <w:numId w:val="1"/>
        </w:numPr>
        <w:jc w:val="center"/>
        <w:rPr>
          <w:b/>
        </w:rPr>
      </w:pPr>
      <w:r w:rsidRPr="00E72232">
        <w:rPr>
          <w:b/>
        </w:rPr>
        <w:t>Fejezet</w:t>
      </w:r>
    </w:p>
    <w:p w:rsidR="00F71885" w:rsidRDefault="00F71885" w:rsidP="00AD7F50">
      <w:pPr>
        <w:jc w:val="both"/>
      </w:pPr>
    </w:p>
    <w:p w:rsidR="00E72232" w:rsidRPr="00E72232" w:rsidRDefault="00E72232" w:rsidP="00AD7F50">
      <w:pPr>
        <w:jc w:val="both"/>
        <w:rPr>
          <w:b/>
        </w:rPr>
      </w:pPr>
      <w:r w:rsidRPr="00E72232">
        <w:rPr>
          <w:b/>
        </w:rPr>
        <w:t xml:space="preserve">12.§ </w:t>
      </w:r>
    </w:p>
    <w:p w:rsidR="00E72232" w:rsidRDefault="00E72232" w:rsidP="00AD7F50">
      <w:pPr>
        <w:jc w:val="both"/>
      </w:pPr>
    </w:p>
    <w:p w:rsidR="00E72232" w:rsidRDefault="00E72232" w:rsidP="00E72232">
      <w:pPr>
        <w:pStyle w:val="Listaszerbekezds"/>
        <w:numPr>
          <w:ilvl w:val="0"/>
          <w:numId w:val="8"/>
        </w:numPr>
        <w:ind w:left="360"/>
        <w:jc w:val="both"/>
      </w:pPr>
      <w:r>
        <w:t xml:space="preserve">E rendelet 2020. </w:t>
      </w:r>
      <w:r w:rsidR="007C2617">
        <w:t>május</w:t>
      </w:r>
      <w:r w:rsidR="005A7989">
        <w:t xml:space="preserve"> 7</w:t>
      </w:r>
      <w:r>
        <w:t>-én lép hatályba.</w:t>
      </w:r>
    </w:p>
    <w:p w:rsidR="00E72232" w:rsidRDefault="00E72232" w:rsidP="00E72232">
      <w:pPr>
        <w:pStyle w:val="Listaszerbekezds"/>
        <w:numPr>
          <w:ilvl w:val="0"/>
          <w:numId w:val="8"/>
        </w:numPr>
        <w:ind w:left="360"/>
        <w:jc w:val="both"/>
      </w:pPr>
      <w:r>
        <w:t>E rendelet 2020. december 31.-én hatályát veszti.</w:t>
      </w:r>
    </w:p>
    <w:p w:rsidR="00E72232" w:rsidRDefault="00E72232" w:rsidP="00E72232">
      <w:pPr>
        <w:jc w:val="both"/>
      </w:pPr>
    </w:p>
    <w:p w:rsidR="00E72232" w:rsidRDefault="00E72232" w:rsidP="00E72232">
      <w:pPr>
        <w:jc w:val="both"/>
      </w:pPr>
    </w:p>
    <w:p w:rsidR="00E72232" w:rsidRDefault="00E72232" w:rsidP="00E72232">
      <w:pPr>
        <w:jc w:val="both"/>
      </w:pPr>
    </w:p>
    <w:p w:rsidR="00E72232" w:rsidRDefault="00E72232" w:rsidP="00E72232">
      <w:pPr>
        <w:jc w:val="both"/>
      </w:pPr>
    </w:p>
    <w:p w:rsidR="00E72232" w:rsidRDefault="00E72232" w:rsidP="00E72232">
      <w:pPr>
        <w:jc w:val="both"/>
      </w:pPr>
    </w:p>
    <w:p w:rsidR="00E72232" w:rsidRDefault="00E72232" w:rsidP="00E72232">
      <w:pPr>
        <w:jc w:val="both"/>
      </w:pPr>
      <w:r>
        <w:t>Csorbai Ferenc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Kovács Mirella</w:t>
      </w:r>
    </w:p>
    <w:p w:rsidR="00E72232" w:rsidRDefault="00E72232" w:rsidP="00E72232">
      <w:pPr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E72232" w:rsidRDefault="00E72232" w:rsidP="00E72232">
      <w:pPr>
        <w:jc w:val="both"/>
      </w:pPr>
    </w:p>
    <w:p w:rsidR="00F71885" w:rsidRDefault="00F71885" w:rsidP="00AD7F50">
      <w:pPr>
        <w:jc w:val="both"/>
      </w:pPr>
    </w:p>
    <w:p w:rsidR="00E72232" w:rsidRDefault="00E72232" w:rsidP="00AD7F50">
      <w:pPr>
        <w:jc w:val="both"/>
      </w:pPr>
    </w:p>
    <w:p w:rsidR="00E72232" w:rsidRDefault="00E72232" w:rsidP="00AD7F50">
      <w:pPr>
        <w:jc w:val="both"/>
      </w:pPr>
    </w:p>
    <w:p w:rsidR="00E72232" w:rsidRDefault="00E72232" w:rsidP="00AD7F50">
      <w:pPr>
        <w:jc w:val="both"/>
      </w:pPr>
      <w:r w:rsidRPr="00647E07">
        <w:rPr>
          <w:u w:val="single"/>
        </w:rPr>
        <w:t>Záradék</w:t>
      </w:r>
      <w:r>
        <w:t>:</w:t>
      </w:r>
    </w:p>
    <w:p w:rsidR="00E72232" w:rsidRDefault="00E72232" w:rsidP="00AD7F50">
      <w:pPr>
        <w:jc w:val="both"/>
      </w:pPr>
    </w:p>
    <w:p w:rsidR="00E72232" w:rsidRDefault="00E72232" w:rsidP="00AD7F50">
      <w:pPr>
        <w:jc w:val="both"/>
      </w:pPr>
    </w:p>
    <w:p w:rsidR="00E72232" w:rsidRDefault="00E72232" w:rsidP="00AD7F50">
      <w:pPr>
        <w:jc w:val="both"/>
      </w:pPr>
      <w:r>
        <w:t xml:space="preserve">A rendelet 2020. </w:t>
      </w:r>
      <w:r w:rsidR="007C2617">
        <w:t>május</w:t>
      </w:r>
      <w:r w:rsidR="00A44CD8">
        <w:t xml:space="preserve"> 7-é</w:t>
      </w:r>
      <w:r>
        <w:t>n kihirdetésre került.</w:t>
      </w:r>
    </w:p>
    <w:p w:rsidR="00E72232" w:rsidRDefault="00E72232" w:rsidP="00AD7F50">
      <w:pPr>
        <w:jc w:val="both"/>
      </w:pPr>
    </w:p>
    <w:p w:rsidR="00E72232" w:rsidRDefault="00E72232" w:rsidP="00AD7F50">
      <w:pPr>
        <w:jc w:val="both"/>
      </w:pPr>
    </w:p>
    <w:p w:rsidR="00E72232" w:rsidRDefault="00E72232" w:rsidP="00AD7F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Kovács Mirella jegyző</w:t>
      </w:r>
    </w:p>
    <w:p w:rsidR="00647E07" w:rsidRDefault="00647E07" w:rsidP="004B6D3B">
      <w:pPr>
        <w:rPr>
          <w:b/>
          <w:bCs/>
          <w:i/>
          <w:iCs/>
          <w:szCs w:val="22"/>
        </w:rPr>
      </w:pPr>
    </w:p>
    <w:p w:rsidR="004B6D3B" w:rsidRPr="00511BFC" w:rsidRDefault="004B6D3B" w:rsidP="004B6D3B">
      <w:pPr>
        <w:rPr>
          <w:szCs w:val="22"/>
        </w:rPr>
      </w:pPr>
      <w:r w:rsidRPr="00511BFC">
        <w:rPr>
          <w:b/>
          <w:bCs/>
          <w:i/>
          <w:iCs/>
          <w:szCs w:val="22"/>
        </w:rPr>
        <w:t>Mohácsi Polgármesteri Hivatal</w:t>
      </w:r>
    </w:p>
    <w:p w:rsidR="004B6D3B" w:rsidRPr="00511BFC" w:rsidRDefault="004B6D3B" w:rsidP="004B6D3B">
      <w:pPr>
        <w:rPr>
          <w:szCs w:val="22"/>
        </w:rPr>
      </w:pPr>
      <w:r w:rsidRPr="00511BFC">
        <w:rPr>
          <w:b/>
          <w:bCs/>
          <w:i/>
          <w:iCs/>
          <w:szCs w:val="22"/>
        </w:rPr>
        <w:t>7700. Mohács, Széchenyi tér 1.</w:t>
      </w:r>
    </w:p>
    <w:p w:rsidR="004B6D3B" w:rsidRPr="00511BFC" w:rsidRDefault="004B6D3B" w:rsidP="004B6D3B">
      <w:pPr>
        <w:rPr>
          <w:szCs w:val="22"/>
        </w:rPr>
      </w:pPr>
    </w:p>
    <w:p w:rsidR="004B6D3B" w:rsidRPr="00511BFC" w:rsidRDefault="004B6D3B" w:rsidP="004B6D3B">
      <w:pPr>
        <w:jc w:val="center"/>
        <w:rPr>
          <w:szCs w:val="22"/>
        </w:rPr>
      </w:pPr>
      <w:r w:rsidRPr="00511BFC">
        <w:rPr>
          <w:b/>
          <w:bCs/>
          <w:i/>
          <w:iCs/>
          <w:szCs w:val="22"/>
        </w:rPr>
        <w:t>Kérelem</w:t>
      </w:r>
    </w:p>
    <w:p w:rsidR="004B6D3B" w:rsidRPr="00511BFC" w:rsidRDefault="004B6D3B" w:rsidP="004B6D3B">
      <w:pPr>
        <w:jc w:val="center"/>
        <w:rPr>
          <w:szCs w:val="22"/>
        </w:rPr>
      </w:pPr>
    </w:p>
    <w:p w:rsidR="004B6D3B" w:rsidRPr="00511BFC" w:rsidRDefault="004B6D3B" w:rsidP="004B6D3B">
      <w:pPr>
        <w:jc w:val="center"/>
        <w:rPr>
          <w:szCs w:val="22"/>
        </w:rPr>
      </w:pPr>
      <w:r w:rsidRPr="00511BFC">
        <w:rPr>
          <w:b/>
          <w:bCs/>
          <w:i/>
          <w:iCs/>
          <w:szCs w:val="22"/>
        </w:rPr>
        <w:t>a mohácsi veszélyhelyzeti települési támogatás megállapításához</w:t>
      </w:r>
    </w:p>
    <w:p w:rsidR="004B6D3B" w:rsidRPr="00511BFC" w:rsidRDefault="004B6D3B" w:rsidP="004B6D3B">
      <w:pPr>
        <w:jc w:val="center"/>
        <w:rPr>
          <w:szCs w:val="22"/>
        </w:rPr>
      </w:pPr>
    </w:p>
    <w:p w:rsidR="004B6D3B" w:rsidRPr="00511BFC" w:rsidRDefault="004B6D3B" w:rsidP="004B6D3B">
      <w:pPr>
        <w:rPr>
          <w:szCs w:val="22"/>
        </w:rPr>
      </w:pPr>
      <w:r w:rsidRPr="00511BFC">
        <w:rPr>
          <w:szCs w:val="22"/>
        </w:rPr>
        <w:t>Név: …...................................................................................................................................................</w:t>
      </w:r>
    </w:p>
    <w:p w:rsidR="004B6D3B" w:rsidRPr="00511BFC" w:rsidRDefault="004B6D3B" w:rsidP="004B6D3B">
      <w:pPr>
        <w:rPr>
          <w:szCs w:val="22"/>
        </w:rPr>
      </w:pPr>
      <w:r w:rsidRPr="00511BFC">
        <w:rPr>
          <w:szCs w:val="22"/>
        </w:rPr>
        <w:t>Születési név: ….....................................................................................................................................</w:t>
      </w:r>
    </w:p>
    <w:p w:rsidR="004B6D3B" w:rsidRPr="00511BFC" w:rsidRDefault="004B6D3B" w:rsidP="004B6D3B">
      <w:pPr>
        <w:rPr>
          <w:szCs w:val="22"/>
        </w:rPr>
      </w:pPr>
      <w:r w:rsidRPr="00511BFC">
        <w:rPr>
          <w:szCs w:val="22"/>
        </w:rPr>
        <w:t>Születési helye, ideje: …........................................................................................................................</w:t>
      </w:r>
    </w:p>
    <w:p w:rsidR="004B6D3B" w:rsidRPr="00511BFC" w:rsidRDefault="004B6D3B" w:rsidP="004B6D3B">
      <w:pPr>
        <w:rPr>
          <w:szCs w:val="22"/>
        </w:rPr>
      </w:pPr>
      <w:r w:rsidRPr="00511BFC">
        <w:rPr>
          <w:szCs w:val="22"/>
        </w:rPr>
        <w:t>Anyja neve: …........................................................................................................................................</w:t>
      </w:r>
    </w:p>
    <w:p w:rsidR="004B6D3B" w:rsidRPr="00511BFC" w:rsidRDefault="004B6D3B" w:rsidP="004B6D3B">
      <w:pPr>
        <w:rPr>
          <w:szCs w:val="22"/>
        </w:rPr>
      </w:pPr>
      <w:r w:rsidRPr="00511BFC">
        <w:rPr>
          <w:szCs w:val="22"/>
        </w:rPr>
        <w:t>TAJ-száma: …........................................................................................................................................</w:t>
      </w:r>
    </w:p>
    <w:p w:rsidR="004B6D3B" w:rsidRPr="00511BFC" w:rsidRDefault="004B6D3B" w:rsidP="004B6D3B">
      <w:pPr>
        <w:rPr>
          <w:szCs w:val="22"/>
        </w:rPr>
      </w:pPr>
      <w:r w:rsidRPr="00511BFC">
        <w:rPr>
          <w:szCs w:val="22"/>
        </w:rPr>
        <w:t>Állampolgársága: …...............................................................................................................................</w:t>
      </w:r>
    </w:p>
    <w:p w:rsidR="004B6D3B" w:rsidRPr="00511BFC" w:rsidRDefault="004B6D3B" w:rsidP="004B6D3B">
      <w:pPr>
        <w:rPr>
          <w:szCs w:val="22"/>
        </w:rPr>
      </w:pPr>
      <w:r w:rsidRPr="00511BFC">
        <w:rPr>
          <w:szCs w:val="22"/>
        </w:rPr>
        <w:t>Lakhelye: …...........................................................................................................................................</w:t>
      </w:r>
    </w:p>
    <w:p w:rsidR="004B6D3B" w:rsidRPr="00511BFC" w:rsidRDefault="004B6D3B" w:rsidP="004B6D3B">
      <w:pPr>
        <w:rPr>
          <w:szCs w:val="22"/>
        </w:rPr>
      </w:pPr>
      <w:r w:rsidRPr="00511BFC">
        <w:rPr>
          <w:szCs w:val="22"/>
        </w:rPr>
        <w:t>Tartózkodási helye: …............................................................................................................................</w:t>
      </w:r>
    </w:p>
    <w:p w:rsidR="004B6D3B" w:rsidRPr="00511BFC" w:rsidRDefault="004B6D3B" w:rsidP="004B6D3B">
      <w:pPr>
        <w:rPr>
          <w:szCs w:val="22"/>
        </w:rPr>
      </w:pPr>
      <w:r w:rsidRPr="00511BFC">
        <w:rPr>
          <w:szCs w:val="22"/>
        </w:rPr>
        <w:t>Telefonszáma: …....................................................................................................................................</w:t>
      </w:r>
    </w:p>
    <w:p w:rsidR="004B6D3B" w:rsidRPr="00511BFC" w:rsidRDefault="004B6D3B" w:rsidP="004B6D3B">
      <w:pPr>
        <w:rPr>
          <w:szCs w:val="22"/>
        </w:rPr>
      </w:pPr>
    </w:p>
    <w:p w:rsidR="004B6D3B" w:rsidRPr="00511BFC" w:rsidRDefault="004B6D3B" w:rsidP="004B6D3B">
      <w:pPr>
        <w:rPr>
          <w:szCs w:val="22"/>
        </w:rPr>
      </w:pPr>
      <w:r w:rsidRPr="00511BFC">
        <w:rPr>
          <w:szCs w:val="22"/>
        </w:rPr>
        <w:t xml:space="preserve">Kérem, hogy részemre </w:t>
      </w:r>
    </w:p>
    <w:p w:rsidR="004B6D3B" w:rsidRPr="00511BFC" w:rsidRDefault="004B6D3B" w:rsidP="004B6D3B">
      <w:pPr>
        <w:rPr>
          <w:szCs w:val="22"/>
        </w:rPr>
      </w:pPr>
      <w:r w:rsidRPr="00511BFC">
        <w:rPr>
          <w:szCs w:val="22"/>
        </w:rPr>
        <w:lastRenderedPageBreak/>
        <w:t>- a déli meleg főétkezés,</w:t>
      </w:r>
    </w:p>
    <w:p w:rsidR="004B6D3B" w:rsidRPr="00511BFC" w:rsidRDefault="004B6D3B" w:rsidP="004B6D3B">
      <w:pPr>
        <w:rPr>
          <w:szCs w:val="22"/>
        </w:rPr>
      </w:pPr>
      <w:r w:rsidRPr="00511BFC">
        <w:rPr>
          <w:szCs w:val="22"/>
        </w:rPr>
        <w:t xml:space="preserve">- a tartós élelmiszercsomag, </w:t>
      </w:r>
    </w:p>
    <w:p w:rsidR="004B6D3B" w:rsidRPr="00511BFC" w:rsidRDefault="004B6D3B" w:rsidP="004B6D3B">
      <w:pPr>
        <w:rPr>
          <w:szCs w:val="22"/>
        </w:rPr>
      </w:pPr>
      <w:r w:rsidRPr="00511BFC">
        <w:rPr>
          <w:szCs w:val="22"/>
        </w:rPr>
        <w:t>- a közüzemi díj támogatást szíveskedjenek biztosítani.</w:t>
      </w:r>
    </w:p>
    <w:p w:rsidR="004B6D3B" w:rsidRPr="00511BFC" w:rsidRDefault="004B6D3B" w:rsidP="004B6D3B">
      <w:pPr>
        <w:rPr>
          <w:b/>
          <w:szCs w:val="22"/>
        </w:rPr>
      </w:pPr>
      <w:r w:rsidRPr="00511BFC">
        <w:rPr>
          <w:b/>
          <w:szCs w:val="22"/>
        </w:rPr>
        <w:t>(megfelelő szövegrész aláhúzandó)</w:t>
      </w:r>
    </w:p>
    <w:p w:rsidR="004B6D3B" w:rsidRPr="00511BFC" w:rsidRDefault="004B6D3B" w:rsidP="004B6D3B">
      <w:pPr>
        <w:rPr>
          <w:szCs w:val="22"/>
        </w:rPr>
      </w:pPr>
    </w:p>
    <w:p w:rsidR="004B6D3B" w:rsidRPr="00511BFC" w:rsidRDefault="004B6D3B" w:rsidP="004B6D3B">
      <w:pPr>
        <w:rPr>
          <w:szCs w:val="22"/>
        </w:rPr>
      </w:pPr>
      <w:r w:rsidRPr="00511BFC">
        <w:rPr>
          <w:szCs w:val="22"/>
        </w:rPr>
        <w:t>A kérelmezővel közös háztartásban élő közeli hozzátartozók:</w:t>
      </w:r>
    </w:p>
    <w:p w:rsidR="004B6D3B" w:rsidRPr="00511BFC" w:rsidRDefault="004B6D3B" w:rsidP="004B6D3B">
      <w:pPr>
        <w:rPr>
          <w:szCs w:val="22"/>
        </w:rPr>
      </w:pPr>
      <w:r w:rsidRPr="00511BFC">
        <w:rPr>
          <w:szCs w:val="22"/>
        </w:rPr>
        <w:t xml:space="preserve">Név: Születési hely, idő: </w:t>
      </w:r>
    </w:p>
    <w:p w:rsidR="004B6D3B" w:rsidRPr="00511BFC" w:rsidRDefault="004B6D3B" w:rsidP="004B6D3B">
      <w:pPr>
        <w:rPr>
          <w:szCs w:val="22"/>
        </w:rPr>
      </w:pPr>
      <w:r w:rsidRPr="00511BFC">
        <w:rPr>
          <w:i/>
          <w:iCs/>
          <w:szCs w:val="22"/>
        </w:rPr>
        <w:t>(1)</w:t>
      </w:r>
      <w:r w:rsidRPr="00511BFC">
        <w:rPr>
          <w:szCs w:val="22"/>
        </w:rPr>
        <w:t xml:space="preserve"> .................................... ................................................. TAJ szám............................................ </w:t>
      </w:r>
    </w:p>
    <w:p w:rsidR="004B6D3B" w:rsidRPr="00511BFC" w:rsidRDefault="004B6D3B" w:rsidP="004B6D3B">
      <w:pPr>
        <w:rPr>
          <w:szCs w:val="22"/>
        </w:rPr>
      </w:pPr>
      <w:r w:rsidRPr="00511BFC">
        <w:rPr>
          <w:i/>
          <w:iCs/>
          <w:szCs w:val="22"/>
        </w:rPr>
        <w:t>(2)</w:t>
      </w:r>
      <w:r w:rsidRPr="00511BFC">
        <w:rPr>
          <w:szCs w:val="22"/>
        </w:rPr>
        <w:t>.................................... ................................................. TAJ szám............................................</w:t>
      </w:r>
    </w:p>
    <w:p w:rsidR="004B6D3B" w:rsidRPr="00511BFC" w:rsidRDefault="004B6D3B" w:rsidP="004B6D3B">
      <w:pPr>
        <w:rPr>
          <w:szCs w:val="22"/>
        </w:rPr>
      </w:pPr>
      <w:bookmarkStart w:id="1" w:name="DDE_LINK1"/>
      <w:bookmarkEnd w:id="1"/>
      <w:r w:rsidRPr="00511BFC">
        <w:rPr>
          <w:i/>
          <w:iCs/>
          <w:szCs w:val="22"/>
        </w:rPr>
        <w:t xml:space="preserve">(3) </w:t>
      </w:r>
      <w:r w:rsidRPr="00511BFC">
        <w:rPr>
          <w:szCs w:val="22"/>
        </w:rPr>
        <w:t>.................................... ................................................. TAJ szám............................................</w:t>
      </w:r>
    </w:p>
    <w:p w:rsidR="004B6D3B" w:rsidRPr="00511BFC" w:rsidRDefault="004B6D3B" w:rsidP="004B6D3B">
      <w:pPr>
        <w:rPr>
          <w:szCs w:val="22"/>
        </w:rPr>
      </w:pPr>
      <w:r w:rsidRPr="00511BFC">
        <w:rPr>
          <w:i/>
          <w:iCs/>
          <w:szCs w:val="22"/>
        </w:rPr>
        <w:t xml:space="preserve">(4) </w:t>
      </w:r>
      <w:r w:rsidRPr="00511BFC">
        <w:rPr>
          <w:szCs w:val="22"/>
        </w:rPr>
        <w:t>.................................... ................................................. TAJ szám............................................</w:t>
      </w:r>
    </w:p>
    <w:p w:rsidR="004B6D3B" w:rsidRPr="00511BFC" w:rsidRDefault="004B6D3B" w:rsidP="004B6D3B">
      <w:pPr>
        <w:rPr>
          <w:szCs w:val="22"/>
        </w:rPr>
      </w:pPr>
      <w:r w:rsidRPr="00511BFC">
        <w:rPr>
          <w:i/>
          <w:iCs/>
          <w:szCs w:val="22"/>
        </w:rPr>
        <w:t xml:space="preserve">(5) </w:t>
      </w:r>
      <w:r w:rsidRPr="00511BFC">
        <w:rPr>
          <w:szCs w:val="22"/>
        </w:rPr>
        <w:t>.................................... ................................................. TAJ szám............................................</w:t>
      </w:r>
    </w:p>
    <w:p w:rsidR="004B6D3B" w:rsidRPr="00511BFC" w:rsidRDefault="004B6D3B" w:rsidP="004B6D3B">
      <w:pPr>
        <w:rPr>
          <w:szCs w:val="22"/>
        </w:rPr>
      </w:pPr>
    </w:p>
    <w:p w:rsidR="004B6D3B" w:rsidRPr="00511BFC" w:rsidRDefault="004B6D3B" w:rsidP="004B6D3B">
      <w:pPr>
        <w:rPr>
          <w:szCs w:val="22"/>
        </w:rPr>
      </w:pPr>
      <w:r w:rsidRPr="00511BFC">
        <w:rPr>
          <w:szCs w:val="22"/>
        </w:rPr>
        <w:t xml:space="preserve">Támogatási kérelem indoka: </w:t>
      </w:r>
    </w:p>
    <w:p w:rsidR="004B6D3B" w:rsidRPr="00511BFC" w:rsidRDefault="004B6D3B" w:rsidP="004B6D3B">
      <w:pPr>
        <w:rPr>
          <w:szCs w:val="22"/>
        </w:rPr>
      </w:pPr>
      <w:r w:rsidRPr="00511BFC">
        <w:rPr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6D3B" w:rsidRPr="00511BFC" w:rsidRDefault="004B6D3B" w:rsidP="004B6D3B">
      <w:pPr>
        <w:rPr>
          <w:szCs w:val="22"/>
        </w:rPr>
      </w:pPr>
    </w:p>
    <w:p w:rsidR="004B6D3B" w:rsidRPr="00511BFC" w:rsidRDefault="004B6D3B" w:rsidP="004B6D3B">
      <w:pPr>
        <w:spacing w:before="100" w:beforeAutospacing="1"/>
        <w:rPr>
          <w:sz w:val="24"/>
        </w:rPr>
      </w:pPr>
      <w:r w:rsidRPr="00511BFC">
        <w:rPr>
          <w:i/>
          <w:iCs/>
          <w:szCs w:val="22"/>
        </w:rPr>
        <w:t>Jövedelmi adatok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97"/>
        <w:gridCol w:w="1107"/>
        <w:gridCol w:w="830"/>
        <w:gridCol w:w="922"/>
        <w:gridCol w:w="922"/>
        <w:gridCol w:w="1014"/>
        <w:gridCol w:w="830"/>
      </w:tblGrid>
      <w:tr w:rsidR="004B6D3B" w:rsidRPr="00511BFC" w:rsidTr="00EE3617">
        <w:trPr>
          <w:tblHeader/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D3B" w:rsidRPr="00511BFC" w:rsidRDefault="004B6D3B" w:rsidP="00EE3617">
            <w:pPr>
              <w:spacing w:before="100" w:beforeAutospacing="1" w:after="119"/>
              <w:jc w:val="center"/>
              <w:rPr>
                <w:b/>
                <w:bCs/>
                <w:i/>
                <w:iCs/>
                <w:sz w:val="24"/>
              </w:rPr>
            </w:pPr>
            <w:r w:rsidRPr="00511BFC">
              <w:rPr>
                <w:b/>
                <w:bCs/>
                <w:i/>
                <w:iCs/>
                <w:szCs w:val="22"/>
              </w:rPr>
              <w:t>A jövedelem típusa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D3B" w:rsidRPr="00511BFC" w:rsidRDefault="004B6D3B" w:rsidP="00EE3617">
            <w:pPr>
              <w:spacing w:before="100" w:beforeAutospacing="1" w:after="119"/>
              <w:jc w:val="center"/>
              <w:rPr>
                <w:b/>
                <w:bCs/>
                <w:i/>
                <w:iCs/>
                <w:sz w:val="24"/>
              </w:rPr>
            </w:pPr>
            <w:r w:rsidRPr="00511BFC">
              <w:rPr>
                <w:b/>
                <w:bCs/>
                <w:i/>
                <w:iCs/>
                <w:szCs w:val="22"/>
              </w:rPr>
              <w:t>Kérelmező</w:t>
            </w:r>
          </w:p>
        </w:tc>
        <w:tc>
          <w:tcPr>
            <w:tcW w:w="24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D3B" w:rsidRPr="00511BFC" w:rsidRDefault="004B6D3B" w:rsidP="00EE3617">
            <w:pPr>
              <w:spacing w:before="100" w:beforeAutospacing="1" w:after="119"/>
              <w:jc w:val="center"/>
              <w:rPr>
                <w:b/>
                <w:bCs/>
                <w:i/>
                <w:iCs/>
                <w:sz w:val="24"/>
              </w:rPr>
            </w:pPr>
            <w:r w:rsidRPr="00511BFC">
              <w:rPr>
                <w:b/>
                <w:bCs/>
                <w:i/>
                <w:iCs/>
                <w:szCs w:val="22"/>
              </w:rPr>
              <w:t>A családban élő közeli hozzátartozók</w:t>
            </w:r>
          </w:p>
        </w:tc>
      </w:tr>
      <w:tr w:rsidR="004B6D3B" w:rsidRPr="00511BFC" w:rsidTr="00EE3617">
        <w:trPr>
          <w:trHeight w:val="450"/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D3B" w:rsidRPr="00511BFC" w:rsidRDefault="004B6D3B" w:rsidP="00EE3617">
            <w:pPr>
              <w:spacing w:before="100" w:beforeAutospacing="1" w:after="119"/>
              <w:rPr>
                <w:sz w:val="24"/>
              </w:rPr>
            </w:pPr>
            <w:r w:rsidRPr="00511BFC">
              <w:rPr>
                <w:szCs w:val="22"/>
              </w:rPr>
              <w:t>Munkaviszonyból és más foglalkoztatási jogviszonyból származó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D3B" w:rsidRPr="00511BFC" w:rsidRDefault="004B6D3B" w:rsidP="00EE3617">
            <w:pPr>
              <w:spacing w:before="100" w:beforeAutospacing="1" w:after="119"/>
              <w:rPr>
                <w:sz w:val="24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D3B" w:rsidRPr="00511BFC" w:rsidRDefault="004B6D3B" w:rsidP="00EE3617">
            <w:pPr>
              <w:spacing w:before="100" w:beforeAutospacing="1" w:after="119"/>
              <w:rPr>
                <w:sz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D3B" w:rsidRPr="00511BFC" w:rsidRDefault="004B6D3B" w:rsidP="00EE3617">
            <w:pPr>
              <w:spacing w:before="100" w:beforeAutospacing="1" w:after="119"/>
              <w:rPr>
                <w:sz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D3B" w:rsidRPr="00511BFC" w:rsidRDefault="004B6D3B" w:rsidP="00EE3617">
            <w:pPr>
              <w:spacing w:before="100" w:beforeAutospacing="1" w:after="119"/>
              <w:rPr>
                <w:sz w:val="24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D3B" w:rsidRPr="00511BFC" w:rsidRDefault="004B6D3B" w:rsidP="00EE3617">
            <w:pPr>
              <w:spacing w:before="100" w:beforeAutospacing="1" w:after="119"/>
              <w:rPr>
                <w:sz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D3B" w:rsidRPr="00511BFC" w:rsidRDefault="004B6D3B" w:rsidP="00EE3617">
            <w:pPr>
              <w:spacing w:before="100" w:beforeAutospacing="1" w:after="119"/>
              <w:rPr>
                <w:sz w:val="24"/>
              </w:rPr>
            </w:pPr>
          </w:p>
        </w:tc>
      </w:tr>
      <w:tr w:rsidR="004B6D3B" w:rsidRPr="00511BFC" w:rsidTr="00EE3617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D3B" w:rsidRPr="00511BFC" w:rsidRDefault="004B6D3B" w:rsidP="00EE3617">
            <w:pPr>
              <w:spacing w:before="100" w:beforeAutospacing="1" w:after="119"/>
              <w:rPr>
                <w:sz w:val="24"/>
              </w:rPr>
            </w:pPr>
            <w:r w:rsidRPr="00511BFC">
              <w:rPr>
                <w:szCs w:val="22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D3B" w:rsidRPr="00511BFC" w:rsidRDefault="004B6D3B" w:rsidP="00EE3617">
            <w:pPr>
              <w:spacing w:before="100" w:beforeAutospacing="1" w:after="119"/>
              <w:rPr>
                <w:sz w:val="24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D3B" w:rsidRPr="00511BFC" w:rsidRDefault="004B6D3B" w:rsidP="00EE3617">
            <w:pPr>
              <w:spacing w:before="100" w:beforeAutospacing="1" w:after="119"/>
              <w:rPr>
                <w:sz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D3B" w:rsidRPr="00511BFC" w:rsidRDefault="004B6D3B" w:rsidP="00EE3617">
            <w:pPr>
              <w:spacing w:before="100" w:beforeAutospacing="1" w:after="119"/>
              <w:rPr>
                <w:sz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D3B" w:rsidRPr="00511BFC" w:rsidRDefault="004B6D3B" w:rsidP="00EE3617">
            <w:pPr>
              <w:spacing w:before="100" w:beforeAutospacing="1" w:after="119"/>
              <w:rPr>
                <w:sz w:val="24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D3B" w:rsidRPr="00511BFC" w:rsidRDefault="004B6D3B" w:rsidP="00EE3617">
            <w:pPr>
              <w:spacing w:before="100" w:beforeAutospacing="1" w:after="119"/>
              <w:rPr>
                <w:sz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D3B" w:rsidRPr="00511BFC" w:rsidRDefault="004B6D3B" w:rsidP="00EE3617">
            <w:pPr>
              <w:spacing w:before="100" w:beforeAutospacing="1" w:after="119"/>
              <w:rPr>
                <w:sz w:val="24"/>
              </w:rPr>
            </w:pPr>
          </w:p>
        </w:tc>
      </w:tr>
      <w:tr w:rsidR="004B6D3B" w:rsidRPr="00511BFC" w:rsidTr="00EE3617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D3B" w:rsidRPr="00511BFC" w:rsidRDefault="004B6D3B" w:rsidP="00EE3617">
            <w:pPr>
              <w:spacing w:before="100" w:beforeAutospacing="1" w:after="119"/>
              <w:rPr>
                <w:sz w:val="24"/>
              </w:rPr>
            </w:pPr>
            <w:r w:rsidRPr="00511BFC">
              <w:rPr>
                <w:szCs w:val="22"/>
              </w:rPr>
              <w:t>Táppénz, gyermekgondozási támogatások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D3B" w:rsidRPr="00511BFC" w:rsidRDefault="004B6D3B" w:rsidP="00EE3617">
            <w:pPr>
              <w:spacing w:before="100" w:beforeAutospacing="1" w:after="119"/>
              <w:rPr>
                <w:sz w:val="24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D3B" w:rsidRPr="00511BFC" w:rsidRDefault="004B6D3B" w:rsidP="00EE3617">
            <w:pPr>
              <w:spacing w:before="100" w:beforeAutospacing="1" w:after="119"/>
              <w:rPr>
                <w:sz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D3B" w:rsidRPr="00511BFC" w:rsidRDefault="004B6D3B" w:rsidP="00EE3617">
            <w:pPr>
              <w:spacing w:before="100" w:beforeAutospacing="1" w:after="119"/>
              <w:rPr>
                <w:sz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D3B" w:rsidRPr="00511BFC" w:rsidRDefault="004B6D3B" w:rsidP="00EE3617">
            <w:pPr>
              <w:spacing w:before="100" w:beforeAutospacing="1" w:after="119"/>
              <w:rPr>
                <w:sz w:val="24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D3B" w:rsidRPr="00511BFC" w:rsidRDefault="004B6D3B" w:rsidP="00EE3617">
            <w:pPr>
              <w:spacing w:before="100" w:beforeAutospacing="1" w:after="119"/>
              <w:rPr>
                <w:sz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D3B" w:rsidRPr="00511BFC" w:rsidRDefault="004B6D3B" w:rsidP="00EE3617">
            <w:pPr>
              <w:spacing w:before="100" w:beforeAutospacing="1" w:after="119"/>
              <w:rPr>
                <w:sz w:val="24"/>
              </w:rPr>
            </w:pPr>
          </w:p>
        </w:tc>
      </w:tr>
      <w:tr w:rsidR="004B6D3B" w:rsidRPr="00511BFC" w:rsidTr="00EE3617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D3B" w:rsidRPr="00511BFC" w:rsidRDefault="004B6D3B" w:rsidP="00EE3617">
            <w:pPr>
              <w:spacing w:before="100" w:beforeAutospacing="1" w:after="119"/>
              <w:rPr>
                <w:sz w:val="24"/>
              </w:rPr>
            </w:pPr>
            <w:r w:rsidRPr="00511BFC">
              <w:rPr>
                <w:szCs w:val="22"/>
              </w:rPr>
              <w:t>Nyugellátás és egyéb nyugdíjszerű rendszeres szociális ellátások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D3B" w:rsidRPr="00511BFC" w:rsidRDefault="004B6D3B" w:rsidP="00EE3617">
            <w:pPr>
              <w:spacing w:before="100" w:beforeAutospacing="1" w:after="119"/>
              <w:rPr>
                <w:sz w:val="24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D3B" w:rsidRPr="00511BFC" w:rsidRDefault="004B6D3B" w:rsidP="00EE3617">
            <w:pPr>
              <w:spacing w:before="100" w:beforeAutospacing="1" w:after="119"/>
              <w:rPr>
                <w:sz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D3B" w:rsidRPr="00511BFC" w:rsidRDefault="004B6D3B" w:rsidP="00EE3617">
            <w:pPr>
              <w:spacing w:before="100" w:beforeAutospacing="1" w:after="119"/>
              <w:rPr>
                <w:sz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D3B" w:rsidRPr="00511BFC" w:rsidRDefault="004B6D3B" w:rsidP="00EE3617">
            <w:pPr>
              <w:spacing w:before="100" w:beforeAutospacing="1" w:after="119"/>
              <w:rPr>
                <w:sz w:val="24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D3B" w:rsidRPr="00511BFC" w:rsidRDefault="004B6D3B" w:rsidP="00EE3617">
            <w:pPr>
              <w:spacing w:before="100" w:beforeAutospacing="1" w:after="119"/>
              <w:rPr>
                <w:sz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D3B" w:rsidRPr="00511BFC" w:rsidRDefault="004B6D3B" w:rsidP="00EE3617">
            <w:pPr>
              <w:spacing w:before="100" w:beforeAutospacing="1" w:after="119"/>
              <w:rPr>
                <w:sz w:val="24"/>
              </w:rPr>
            </w:pPr>
          </w:p>
        </w:tc>
      </w:tr>
      <w:tr w:rsidR="004B6D3B" w:rsidRPr="00511BFC" w:rsidTr="00EE3617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D3B" w:rsidRPr="00511BFC" w:rsidRDefault="004B6D3B" w:rsidP="00EE3617">
            <w:pPr>
              <w:spacing w:before="100" w:beforeAutospacing="1" w:after="119"/>
              <w:rPr>
                <w:sz w:val="24"/>
              </w:rPr>
            </w:pPr>
            <w:r w:rsidRPr="00511BFC">
              <w:rPr>
                <w:szCs w:val="22"/>
              </w:rPr>
              <w:t>Önkormányzat, járási hivatal és munkaügyi szervek által folyósított ellátások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D3B" w:rsidRPr="00511BFC" w:rsidRDefault="004B6D3B" w:rsidP="00EE3617">
            <w:pPr>
              <w:spacing w:before="100" w:beforeAutospacing="1" w:after="119"/>
              <w:rPr>
                <w:sz w:val="24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D3B" w:rsidRPr="00511BFC" w:rsidRDefault="004B6D3B" w:rsidP="00EE3617">
            <w:pPr>
              <w:spacing w:before="100" w:beforeAutospacing="1" w:after="119"/>
              <w:rPr>
                <w:sz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D3B" w:rsidRPr="00511BFC" w:rsidRDefault="004B6D3B" w:rsidP="00EE3617">
            <w:pPr>
              <w:spacing w:before="100" w:beforeAutospacing="1" w:after="119"/>
              <w:rPr>
                <w:sz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D3B" w:rsidRPr="00511BFC" w:rsidRDefault="004B6D3B" w:rsidP="00EE3617">
            <w:pPr>
              <w:spacing w:before="100" w:beforeAutospacing="1" w:after="119"/>
              <w:rPr>
                <w:sz w:val="24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D3B" w:rsidRPr="00511BFC" w:rsidRDefault="004B6D3B" w:rsidP="00EE3617">
            <w:pPr>
              <w:spacing w:before="100" w:beforeAutospacing="1" w:after="119"/>
              <w:rPr>
                <w:sz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D3B" w:rsidRPr="00511BFC" w:rsidRDefault="004B6D3B" w:rsidP="00EE3617">
            <w:pPr>
              <w:spacing w:before="100" w:beforeAutospacing="1" w:after="119"/>
              <w:rPr>
                <w:sz w:val="24"/>
              </w:rPr>
            </w:pPr>
          </w:p>
        </w:tc>
      </w:tr>
      <w:tr w:rsidR="004B6D3B" w:rsidRPr="00511BFC" w:rsidTr="00EE3617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D3B" w:rsidRPr="00511BFC" w:rsidRDefault="004B6D3B" w:rsidP="00EE3617">
            <w:pPr>
              <w:spacing w:before="100" w:beforeAutospacing="1" w:after="119"/>
              <w:rPr>
                <w:sz w:val="24"/>
              </w:rPr>
            </w:pPr>
            <w:r w:rsidRPr="00511BFC">
              <w:rPr>
                <w:szCs w:val="22"/>
              </w:rPr>
              <w:t>Egyéb jövedelem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D3B" w:rsidRPr="00511BFC" w:rsidRDefault="004B6D3B" w:rsidP="00EE3617">
            <w:pPr>
              <w:spacing w:before="100" w:beforeAutospacing="1" w:after="119"/>
              <w:rPr>
                <w:sz w:val="24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D3B" w:rsidRPr="00511BFC" w:rsidRDefault="004B6D3B" w:rsidP="00EE3617">
            <w:pPr>
              <w:spacing w:before="100" w:beforeAutospacing="1" w:after="119"/>
              <w:rPr>
                <w:sz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D3B" w:rsidRPr="00511BFC" w:rsidRDefault="004B6D3B" w:rsidP="00EE3617">
            <w:pPr>
              <w:spacing w:before="100" w:beforeAutospacing="1" w:after="119"/>
              <w:rPr>
                <w:sz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D3B" w:rsidRPr="00511BFC" w:rsidRDefault="004B6D3B" w:rsidP="00EE3617">
            <w:pPr>
              <w:spacing w:before="100" w:beforeAutospacing="1" w:after="119"/>
              <w:rPr>
                <w:sz w:val="24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D3B" w:rsidRPr="00511BFC" w:rsidRDefault="004B6D3B" w:rsidP="00EE3617">
            <w:pPr>
              <w:spacing w:before="100" w:beforeAutospacing="1" w:after="119"/>
              <w:rPr>
                <w:sz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D3B" w:rsidRPr="00511BFC" w:rsidRDefault="004B6D3B" w:rsidP="00EE3617">
            <w:pPr>
              <w:spacing w:before="100" w:beforeAutospacing="1" w:after="119"/>
              <w:rPr>
                <w:sz w:val="24"/>
              </w:rPr>
            </w:pPr>
          </w:p>
        </w:tc>
      </w:tr>
      <w:tr w:rsidR="004B6D3B" w:rsidRPr="00511BFC" w:rsidTr="00EE3617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D3B" w:rsidRPr="00511BFC" w:rsidRDefault="004B6D3B" w:rsidP="00EE3617">
            <w:pPr>
              <w:spacing w:before="100" w:beforeAutospacing="1" w:after="119"/>
              <w:rPr>
                <w:sz w:val="24"/>
              </w:rPr>
            </w:pPr>
            <w:r w:rsidRPr="00511BFC">
              <w:rPr>
                <w:szCs w:val="22"/>
              </w:rPr>
              <w:t>Összes jövedelem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D3B" w:rsidRPr="00511BFC" w:rsidRDefault="004B6D3B" w:rsidP="00EE3617">
            <w:pPr>
              <w:spacing w:before="100" w:beforeAutospacing="1" w:after="119"/>
              <w:rPr>
                <w:sz w:val="24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D3B" w:rsidRPr="00511BFC" w:rsidRDefault="004B6D3B" w:rsidP="00EE3617">
            <w:pPr>
              <w:spacing w:before="100" w:beforeAutospacing="1" w:after="119"/>
              <w:rPr>
                <w:sz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D3B" w:rsidRPr="00511BFC" w:rsidRDefault="004B6D3B" w:rsidP="00EE3617">
            <w:pPr>
              <w:spacing w:before="100" w:beforeAutospacing="1" w:after="119"/>
              <w:rPr>
                <w:sz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D3B" w:rsidRPr="00511BFC" w:rsidRDefault="004B6D3B" w:rsidP="00EE3617">
            <w:pPr>
              <w:spacing w:before="100" w:beforeAutospacing="1" w:after="119"/>
              <w:rPr>
                <w:sz w:val="24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D3B" w:rsidRPr="00511BFC" w:rsidRDefault="004B6D3B" w:rsidP="00EE3617">
            <w:pPr>
              <w:spacing w:before="100" w:beforeAutospacing="1" w:after="119"/>
              <w:rPr>
                <w:sz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D3B" w:rsidRPr="00511BFC" w:rsidRDefault="004B6D3B" w:rsidP="00EE3617">
            <w:pPr>
              <w:spacing w:before="100" w:beforeAutospacing="1" w:after="119"/>
              <w:rPr>
                <w:sz w:val="24"/>
              </w:rPr>
            </w:pPr>
          </w:p>
        </w:tc>
      </w:tr>
    </w:tbl>
    <w:p w:rsidR="004B6D3B" w:rsidRPr="00511BFC" w:rsidRDefault="004B6D3B" w:rsidP="004B6D3B">
      <w:pPr>
        <w:spacing w:before="100" w:beforeAutospacing="1" w:line="360" w:lineRule="auto"/>
        <w:rPr>
          <w:szCs w:val="22"/>
        </w:rPr>
      </w:pPr>
      <w:r w:rsidRPr="00511BFC">
        <w:rPr>
          <w:b/>
          <w:bCs/>
          <w:szCs w:val="22"/>
        </w:rPr>
        <w:t>A család egy főre jutó jövedelme: …........................ Ft</w:t>
      </w:r>
      <w:r w:rsidRPr="00511BFC">
        <w:rPr>
          <w:szCs w:val="22"/>
        </w:rPr>
        <w:t xml:space="preserve"> </w:t>
      </w:r>
    </w:p>
    <w:tbl>
      <w:tblPr>
        <w:tblW w:w="9660" w:type="dxa"/>
        <w:tblInd w:w="1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4B6D3B" w:rsidRPr="00511BFC" w:rsidTr="00EE3617">
        <w:trPr>
          <w:cantSplit/>
        </w:trPr>
        <w:tc>
          <w:tcPr>
            <w:tcW w:w="9660" w:type="dxa"/>
          </w:tcPr>
          <w:p w:rsidR="004B6D3B" w:rsidRPr="00511BFC" w:rsidRDefault="004B6D3B" w:rsidP="00EE3617">
            <w:pPr>
              <w:pStyle w:val="Tblzattartalom"/>
              <w:spacing w:after="0"/>
              <w:rPr>
                <w:rFonts w:cs="Times New Roman"/>
                <w:b/>
                <w:bCs/>
                <w:sz w:val="22"/>
                <w:szCs w:val="22"/>
              </w:rPr>
            </w:pPr>
            <w:r w:rsidRPr="00511BFC">
              <w:rPr>
                <w:rFonts w:cs="Times New Roman"/>
                <w:b/>
                <w:bCs/>
                <w:sz w:val="22"/>
                <w:szCs w:val="22"/>
              </w:rPr>
              <w:lastRenderedPageBreak/>
              <w:t>Büntetőjogi felelősségem tudatában kijelentem, hogy a kérelemben feltüntetett adatok a valóságnak megfelelnek.</w:t>
            </w:r>
          </w:p>
          <w:p w:rsidR="004B6D3B" w:rsidRPr="00511BFC" w:rsidRDefault="004B6D3B" w:rsidP="00EE3617">
            <w:pPr>
              <w:pStyle w:val="Tblzattartalom"/>
              <w:spacing w:after="0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4B6D3B" w:rsidRPr="00511BFC" w:rsidRDefault="004B6D3B" w:rsidP="00EE3617">
            <w:pPr>
              <w:pStyle w:val="Tblzattartalom"/>
              <w:spacing w:after="0"/>
              <w:rPr>
                <w:rFonts w:cs="Times New Roman"/>
                <w:b/>
                <w:bCs/>
                <w:sz w:val="22"/>
                <w:szCs w:val="22"/>
              </w:rPr>
            </w:pPr>
            <w:r w:rsidRPr="00511BFC">
              <w:rPr>
                <w:rFonts w:cs="Times New Roman"/>
                <w:b/>
                <w:bCs/>
                <w:sz w:val="22"/>
                <w:szCs w:val="22"/>
              </w:rPr>
              <w:t>Tudomásul veszem, hogy a kérelemben közölt jövedelmi adatok valódiságát a szociális igazgatásról és a szociális ellátásokról szóló 1993. évi III. törvény 10. §-ának (7) bekezdése alapján a szociális hatáskört gyakorló szerv – az állami adóhatóság útján - ellenőrizheti.</w:t>
            </w:r>
          </w:p>
          <w:p w:rsidR="004B6D3B" w:rsidRPr="00511BFC" w:rsidRDefault="004B6D3B" w:rsidP="00EE3617">
            <w:pPr>
              <w:pStyle w:val="Tblzattartalom"/>
              <w:spacing w:after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B6D3B" w:rsidRPr="00511BFC" w:rsidTr="00EE3617">
        <w:trPr>
          <w:cantSplit/>
        </w:trPr>
        <w:tc>
          <w:tcPr>
            <w:tcW w:w="9660" w:type="dxa"/>
          </w:tcPr>
          <w:p w:rsidR="004B6D3B" w:rsidRPr="00511BFC" w:rsidRDefault="004B6D3B" w:rsidP="00EE3617">
            <w:pPr>
              <w:pStyle w:val="Tblzattartalom"/>
              <w:spacing w:after="0"/>
              <w:rPr>
                <w:rFonts w:cs="Times New Roman"/>
                <w:b/>
                <w:bCs/>
                <w:sz w:val="22"/>
                <w:szCs w:val="22"/>
              </w:rPr>
            </w:pPr>
            <w:r w:rsidRPr="00511BFC">
              <w:rPr>
                <w:rFonts w:cs="Times New Roman"/>
                <w:b/>
                <w:bCs/>
                <w:sz w:val="22"/>
                <w:szCs w:val="22"/>
              </w:rPr>
              <w:t>Hozzájárulok a kérelemben szereplő adatoknak a szociális igazgatási eljárás során történő felhasználásához.</w:t>
            </w:r>
          </w:p>
        </w:tc>
      </w:tr>
    </w:tbl>
    <w:p w:rsidR="004B6D3B" w:rsidRPr="00511BFC" w:rsidRDefault="004B6D3B" w:rsidP="004B6D3B">
      <w:pPr>
        <w:spacing w:before="100" w:beforeAutospacing="1"/>
        <w:rPr>
          <w:sz w:val="24"/>
        </w:rPr>
      </w:pPr>
    </w:p>
    <w:p w:rsidR="004B6D3B" w:rsidRPr="00511BFC" w:rsidRDefault="004B6D3B" w:rsidP="004B6D3B">
      <w:pPr>
        <w:spacing w:before="100" w:beforeAutospacing="1"/>
        <w:rPr>
          <w:sz w:val="24"/>
        </w:rPr>
      </w:pPr>
      <w:r w:rsidRPr="00511BFC">
        <w:rPr>
          <w:sz w:val="24"/>
        </w:rPr>
        <w:t>Dátum: …......................................................</w:t>
      </w:r>
    </w:p>
    <w:p w:rsidR="004B6D3B" w:rsidRPr="00511BFC" w:rsidRDefault="004B6D3B" w:rsidP="004B6D3B">
      <w:pPr>
        <w:spacing w:before="100" w:beforeAutospacing="1"/>
        <w:rPr>
          <w:sz w:val="24"/>
        </w:rPr>
      </w:pPr>
      <w:r w:rsidRPr="00511BFC">
        <w:rPr>
          <w:sz w:val="24"/>
        </w:rPr>
        <w:t xml:space="preserve">                                                                                  ….................................................................</w:t>
      </w:r>
    </w:p>
    <w:p w:rsidR="004B6D3B" w:rsidRPr="00511BFC" w:rsidRDefault="004B6D3B" w:rsidP="004B6D3B">
      <w:pPr>
        <w:spacing w:before="100" w:beforeAutospacing="1"/>
        <w:rPr>
          <w:sz w:val="24"/>
        </w:rPr>
      </w:pPr>
      <w:r w:rsidRPr="00511BFC">
        <w:rPr>
          <w:sz w:val="24"/>
        </w:rPr>
        <w:t xml:space="preserve">                                                                                                                   aláírás </w:t>
      </w:r>
    </w:p>
    <w:p w:rsidR="004B6D3B" w:rsidRDefault="004B6D3B" w:rsidP="004B6D3B">
      <w:pPr>
        <w:pStyle w:val="NormlWeb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  <w:u w:val="single"/>
        </w:rPr>
      </w:pPr>
    </w:p>
    <w:p w:rsidR="004B6D3B" w:rsidRPr="00511BFC" w:rsidRDefault="004B6D3B" w:rsidP="004B6D3B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 w:rsidRPr="00511BFC">
        <w:rPr>
          <w:b/>
          <w:bCs/>
          <w:color w:val="000000"/>
          <w:sz w:val="20"/>
          <w:szCs w:val="20"/>
          <w:u w:val="single"/>
        </w:rPr>
        <w:t>A kérelemhez csatolandó dokumentumok:</w:t>
      </w:r>
    </w:p>
    <w:p w:rsidR="004B6D3B" w:rsidRPr="00511BFC" w:rsidRDefault="004B6D3B" w:rsidP="004B6D3B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</w:p>
    <w:p w:rsidR="004B6D3B" w:rsidRPr="00511BFC" w:rsidRDefault="004B6D3B" w:rsidP="004B6D3B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 w:rsidRPr="00511BFC">
        <w:rPr>
          <w:color w:val="000000"/>
          <w:sz w:val="20"/>
          <w:szCs w:val="20"/>
        </w:rPr>
        <w:t xml:space="preserve">1) </w:t>
      </w:r>
      <w:r w:rsidRPr="00511BFC">
        <w:rPr>
          <w:b/>
          <w:bCs/>
          <w:color w:val="000000"/>
          <w:sz w:val="20"/>
          <w:szCs w:val="20"/>
        </w:rPr>
        <w:t>A kereső családtagok</w:t>
      </w:r>
      <w:r w:rsidRPr="00511BFC">
        <w:rPr>
          <w:color w:val="000000"/>
          <w:sz w:val="20"/>
          <w:szCs w:val="20"/>
        </w:rPr>
        <w:t xml:space="preserve"> a kérelem benyújtását megelőző havi nettó jövedelméről szóló igazolásai</w:t>
      </w:r>
    </w:p>
    <w:p w:rsidR="004B6D3B" w:rsidRPr="00511BFC" w:rsidRDefault="004B6D3B" w:rsidP="004B6D3B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 w:rsidRPr="00511BFC">
        <w:rPr>
          <w:color w:val="000000"/>
          <w:sz w:val="20"/>
          <w:szCs w:val="20"/>
        </w:rPr>
        <w:t>(pl: munkabér, táppénz, GYED, GYES, GYET).</w:t>
      </w:r>
    </w:p>
    <w:p w:rsidR="004B6D3B" w:rsidRPr="00511BFC" w:rsidRDefault="004B6D3B" w:rsidP="004B6D3B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 w:rsidRPr="00511BFC">
        <w:rPr>
          <w:color w:val="000000"/>
          <w:sz w:val="20"/>
          <w:szCs w:val="20"/>
        </w:rPr>
        <w:t xml:space="preserve">2) </w:t>
      </w:r>
      <w:r w:rsidRPr="00511BFC">
        <w:rPr>
          <w:b/>
          <w:bCs/>
          <w:color w:val="000000"/>
          <w:sz w:val="20"/>
          <w:szCs w:val="20"/>
        </w:rPr>
        <w:t>Nyugdíjasok</w:t>
      </w:r>
      <w:r w:rsidRPr="00511BFC">
        <w:rPr>
          <w:color w:val="000000"/>
          <w:sz w:val="20"/>
          <w:szCs w:val="20"/>
        </w:rPr>
        <w:t xml:space="preserve"> esetében a Nyugdíjfolyósító Igazgatóság tárgyév januárjában kiküldött értesítése, melyben szerepel a január elsejétől megállapított ellátás összege és jogcíme, valamint az </w:t>
      </w:r>
      <w:r w:rsidRPr="00511BFC">
        <w:rPr>
          <w:b/>
          <w:bCs/>
          <w:color w:val="000000"/>
          <w:sz w:val="20"/>
          <w:szCs w:val="20"/>
        </w:rPr>
        <w:t xml:space="preserve">utolsó havi </w:t>
      </w:r>
      <w:r w:rsidRPr="00511BFC">
        <w:rPr>
          <w:color w:val="000000"/>
          <w:sz w:val="20"/>
          <w:szCs w:val="20"/>
        </w:rPr>
        <w:t>nyugdíjszelvény vagy bankszámlakivonat fénymásolata</w:t>
      </w:r>
    </w:p>
    <w:p w:rsidR="004B6D3B" w:rsidRPr="00511BFC" w:rsidRDefault="004B6D3B" w:rsidP="004B6D3B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 w:rsidRPr="00511BFC">
        <w:rPr>
          <w:color w:val="000000"/>
          <w:sz w:val="20"/>
          <w:szCs w:val="20"/>
        </w:rPr>
        <w:t xml:space="preserve">3) </w:t>
      </w:r>
      <w:r w:rsidRPr="00511BFC">
        <w:rPr>
          <w:b/>
          <w:bCs/>
          <w:color w:val="000000"/>
          <w:sz w:val="20"/>
          <w:szCs w:val="20"/>
        </w:rPr>
        <w:t xml:space="preserve">Rendszeres szociális járadékban, átmeneti járadékban, rehabilitációs járadékban </w:t>
      </w:r>
      <w:r w:rsidRPr="00511BFC">
        <w:rPr>
          <w:color w:val="000000"/>
          <w:sz w:val="20"/>
          <w:szCs w:val="20"/>
        </w:rPr>
        <w:t>részesülőknél a kérelem benyújtását megelőző havi postai csekkszelvény vagy bankszámlakivonat másolata.</w:t>
      </w:r>
    </w:p>
    <w:p w:rsidR="004B6D3B" w:rsidRPr="00511BFC" w:rsidRDefault="004B6D3B" w:rsidP="004B6D3B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 w:rsidRPr="00511BFC">
        <w:rPr>
          <w:color w:val="000000"/>
          <w:sz w:val="20"/>
          <w:szCs w:val="20"/>
        </w:rPr>
        <w:t xml:space="preserve">4) </w:t>
      </w:r>
      <w:r w:rsidRPr="00511BFC">
        <w:rPr>
          <w:b/>
          <w:bCs/>
          <w:color w:val="000000"/>
          <w:sz w:val="20"/>
          <w:szCs w:val="20"/>
        </w:rPr>
        <w:t xml:space="preserve">Munkanélküli ellátásban </w:t>
      </w:r>
      <w:r w:rsidRPr="00511BFC">
        <w:rPr>
          <w:color w:val="000000"/>
          <w:sz w:val="20"/>
          <w:szCs w:val="20"/>
        </w:rPr>
        <w:t>részesülők esetében a munkanélküli ellátás összegéről szóló utolsó havi igazolás a munkaügyi központtól.</w:t>
      </w:r>
    </w:p>
    <w:p w:rsidR="004B6D3B" w:rsidRPr="00511BFC" w:rsidRDefault="004B6D3B" w:rsidP="004B6D3B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 w:rsidRPr="00511BFC">
        <w:rPr>
          <w:color w:val="000000"/>
          <w:sz w:val="20"/>
          <w:szCs w:val="20"/>
        </w:rPr>
        <w:t xml:space="preserve">5) </w:t>
      </w:r>
      <w:r w:rsidRPr="00511BFC">
        <w:rPr>
          <w:b/>
          <w:bCs/>
          <w:color w:val="000000"/>
          <w:sz w:val="20"/>
          <w:szCs w:val="20"/>
        </w:rPr>
        <w:t xml:space="preserve">Munkanélküli ellátásban nem részesülők </w:t>
      </w:r>
      <w:r w:rsidRPr="00511BFC">
        <w:rPr>
          <w:color w:val="000000"/>
          <w:sz w:val="20"/>
          <w:szCs w:val="20"/>
        </w:rPr>
        <w:t>esetében nyilatkozat és igazolás a munkaügyi központtól, hogy ellátásban nem részesül.</w:t>
      </w:r>
    </w:p>
    <w:p w:rsidR="004B6D3B" w:rsidRPr="00511BFC" w:rsidRDefault="004B6D3B" w:rsidP="004B6D3B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 w:rsidRPr="00511BFC">
        <w:rPr>
          <w:color w:val="000000"/>
          <w:sz w:val="20"/>
          <w:szCs w:val="20"/>
        </w:rPr>
        <w:t xml:space="preserve">6) </w:t>
      </w:r>
      <w:r w:rsidRPr="00511BFC">
        <w:rPr>
          <w:b/>
          <w:bCs/>
          <w:color w:val="000000"/>
          <w:sz w:val="20"/>
          <w:szCs w:val="20"/>
        </w:rPr>
        <w:t xml:space="preserve">Ha a családban kiskorú gyermek van, </w:t>
      </w:r>
      <w:r w:rsidRPr="00511BFC">
        <w:rPr>
          <w:color w:val="000000"/>
          <w:sz w:val="20"/>
          <w:szCs w:val="20"/>
        </w:rPr>
        <w:t>igazolás a családi pótlék összegéről</w:t>
      </w:r>
      <w:r w:rsidRPr="00511BFC">
        <w:rPr>
          <w:i/>
          <w:iCs/>
          <w:color w:val="000000"/>
          <w:sz w:val="20"/>
          <w:szCs w:val="20"/>
        </w:rPr>
        <w:t>, esetleges igazolás az árvaellátásról.</w:t>
      </w:r>
    </w:p>
    <w:p w:rsidR="004B6D3B" w:rsidRPr="00511BFC" w:rsidRDefault="004B6D3B" w:rsidP="004B6D3B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 w:rsidRPr="00511BFC">
        <w:rPr>
          <w:color w:val="000000"/>
          <w:sz w:val="20"/>
          <w:szCs w:val="20"/>
        </w:rPr>
        <w:t>7)</w:t>
      </w:r>
      <w:r w:rsidRPr="002C669B">
        <w:rPr>
          <w:b/>
          <w:bCs/>
          <w:color w:val="000000"/>
          <w:sz w:val="20"/>
          <w:szCs w:val="20"/>
        </w:rPr>
        <w:t xml:space="preserve"> </w:t>
      </w:r>
      <w:r w:rsidRPr="00511BFC">
        <w:rPr>
          <w:b/>
          <w:bCs/>
          <w:color w:val="000000"/>
          <w:sz w:val="20"/>
          <w:szCs w:val="20"/>
        </w:rPr>
        <w:t xml:space="preserve">Igazolás a tartásdíj összegéről </w:t>
      </w:r>
      <w:r w:rsidRPr="00511BFC">
        <w:rPr>
          <w:color w:val="000000"/>
          <w:sz w:val="20"/>
          <w:szCs w:val="20"/>
        </w:rPr>
        <w:t>postai szelvény fénymásolata, vagy nyilatkozat.</w:t>
      </w:r>
    </w:p>
    <w:p w:rsidR="004B6D3B" w:rsidRPr="002C669B" w:rsidRDefault="004B6D3B" w:rsidP="004B6D3B">
      <w:pPr>
        <w:pStyle w:val="Norm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11BFC">
        <w:rPr>
          <w:color w:val="000000"/>
          <w:sz w:val="20"/>
          <w:szCs w:val="20"/>
        </w:rPr>
        <w:t>8)</w:t>
      </w:r>
      <w:r>
        <w:rPr>
          <w:color w:val="000000"/>
          <w:sz w:val="20"/>
          <w:szCs w:val="20"/>
        </w:rPr>
        <w:t xml:space="preserve"> </w:t>
      </w:r>
      <w:r w:rsidRPr="00511BFC">
        <w:rPr>
          <w:color w:val="000000"/>
          <w:sz w:val="20"/>
          <w:szCs w:val="20"/>
        </w:rPr>
        <w:t xml:space="preserve">Albérlet vagy önkormányzati lakásbérlet esetén </w:t>
      </w:r>
      <w:r w:rsidRPr="00511BFC">
        <w:rPr>
          <w:b/>
          <w:bCs/>
          <w:color w:val="000000"/>
          <w:sz w:val="20"/>
          <w:szCs w:val="20"/>
        </w:rPr>
        <w:t>bérleti szerződés</w:t>
      </w:r>
      <w:r w:rsidRPr="00511BFC">
        <w:rPr>
          <w:color w:val="000000"/>
          <w:sz w:val="20"/>
          <w:szCs w:val="20"/>
        </w:rPr>
        <w:t>.</w:t>
      </w:r>
    </w:p>
    <w:p w:rsidR="004B6D3B" w:rsidRPr="00511BFC" w:rsidRDefault="004B6D3B" w:rsidP="004B6D3B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Pr="00511BFC">
        <w:rPr>
          <w:color w:val="000000"/>
          <w:sz w:val="20"/>
          <w:szCs w:val="20"/>
        </w:rPr>
        <w:t xml:space="preserve">) </w:t>
      </w:r>
      <w:r w:rsidRPr="00511BFC">
        <w:rPr>
          <w:b/>
          <w:bCs/>
          <w:color w:val="000000"/>
          <w:sz w:val="20"/>
          <w:szCs w:val="20"/>
        </w:rPr>
        <w:t>Szívességi lakáshasználat esetén a tulajdonos nyilatkozata</w:t>
      </w:r>
      <w:r w:rsidRPr="00511BFC">
        <w:rPr>
          <w:color w:val="000000"/>
          <w:sz w:val="20"/>
          <w:szCs w:val="20"/>
        </w:rPr>
        <w:t>.</w:t>
      </w:r>
    </w:p>
    <w:p w:rsidR="004B6D3B" w:rsidRPr="00511BFC" w:rsidRDefault="004B6D3B" w:rsidP="004B6D3B">
      <w:pPr>
        <w:pStyle w:val="Norm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</w:t>
      </w:r>
      <w:r w:rsidRPr="00511BFC">
        <w:rPr>
          <w:color w:val="000000"/>
          <w:sz w:val="20"/>
          <w:szCs w:val="20"/>
        </w:rPr>
        <w:t>) A kérelmező valamint a többi hozzátartozó személyi igazolványa, lakcímkártyája, TAJ kártyája.</w:t>
      </w:r>
    </w:p>
    <w:p w:rsidR="00A52DFC" w:rsidRDefault="00A52DFC" w:rsidP="00A52DFC">
      <w:pPr>
        <w:jc w:val="center"/>
        <w:rPr>
          <w:b/>
        </w:rPr>
      </w:pPr>
    </w:p>
    <w:p w:rsidR="00A52DFC" w:rsidRPr="0046799B" w:rsidRDefault="0046799B" w:rsidP="0046799B">
      <w:pPr>
        <w:jc w:val="center"/>
        <w:rPr>
          <w:b/>
        </w:rPr>
      </w:pPr>
      <w:r w:rsidRPr="0046799B">
        <w:rPr>
          <w:b/>
        </w:rPr>
        <w:t>INDOKOLÁS</w:t>
      </w:r>
    </w:p>
    <w:p w:rsidR="0046799B" w:rsidRDefault="0046799B" w:rsidP="00A52DFC">
      <w:pPr>
        <w:jc w:val="both"/>
      </w:pPr>
    </w:p>
    <w:p w:rsidR="0046799B" w:rsidRDefault="0046799B" w:rsidP="00A52DFC">
      <w:pPr>
        <w:jc w:val="both"/>
      </w:pPr>
      <w:r>
        <w:tab/>
        <w:t>Magyarország Kormánya az élet-és vagyonbiztonságot veszélyeztető tömeges megbetegedést okozó humánjárvány következményeinek elhárítása, a magyar állampolgárok egészségének és életének megóvása érdekében Magyarország egész területére a 40/2020. (III.11.) Korm. rendeletében veszélyhelyzetet hirdetett ki.</w:t>
      </w:r>
    </w:p>
    <w:p w:rsidR="0046799B" w:rsidRDefault="0046799B" w:rsidP="00A52DFC">
      <w:pPr>
        <w:jc w:val="both"/>
      </w:pPr>
      <w:r>
        <w:tab/>
        <w:t xml:space="preserve">Önkormányzatunk pénzbeli és természetben nyújtott </w:t>
      </w:r>
      <w:r w:rsidRPr="0046799B">
        <w:rPr>
          <w:b/>
        </w:rPr>
        <w:t>szociális-, család-, és gyermekvédelmi ellátásai körének bővítésével</w:t>
      </w:r>
      <w:r>
        <w:t xml:space="preserve"> a veszélyhelyzet kihirdetését követően az azzal összefüggésben, vagy annak következtében a város rendkívüli élethelyzetbe került polgárai számára kíván szociális rászorultság alapján természetbeni támogatást nyújtani, ezzel segítve szociális biztonságuk megőrzését.</w:t>
      </w:r>
    </w:p>
    <w:p w:rsidR="0046799B" w:rsidRDefault="0046799B" w:rsidP="00A52DFC">
      <w:pPr>
        <w:jc w:val="both"/>
      </w:pPr>
      <w:r>
        <w:tab/>
        <w:t>A veszélyhelyzeti támogatási program alapítására a szociális igazgatásról és szociális ellátásokról szóló 1993. évi III. törvény (Sztv.) 132. §(4) bekezdés g.) pontjában meghatározott általános önkormányzati rendeletalkotási felhatalmazás alapján, az Sztv. 45.§-a szerinti támogatási jogcímen kerül sor.</w:t>
      </w:r>
    </w:p>
    <w:p w:rsidR="0046799B" w:rsidRDefault="0046799B" w:rsidP="00A52DFC">
      <w:pPr>
        <w:jc w:val="both"/>
      </w:pPr>
    </w:p>
    <w:p w:rsidR="0046799B" w:rsidRDefault="0046799B" w:rsidP="00A52DFC">
      <w:pPr>
        <w:jc w:val="both"/>
      </w:pPr>
    </w:p>
    <w:p w:rsidR="0046799B" w:rsidRDefault="0046799B" w:rsidP="0046799B">
      <w:pPr>
        <w:jc w:val="center"/>
        <w:rPr>
          <w:b/>
        </w:rPr>
      </w:pPr>
      <w:r w:rsidRPr="0046799B">
        <w:rPr>
          <w:b/>
        </w:rPr>
        <w:lastRenderedPageBreak/>
        <w:t>ELŐZETES HATÁSVIZSGÁLAT</w:t>
      </w:r>
    </w:p>
    <w:p w:rsidR="0046799B" w:rsidRDefault="0046799B" w:rsidP="0046799B">
      <w:pPr>
        <w:jc w:val="both"/>
        <w:rPr>
          <w:b/>
        </w:rPr>
      </w:pPr>
      <w:r>
        <w:rPr>
          <w:b/>
        </w:rPr>
        <w:t>I. Várható társadalmi hatások</w:t>
      </w:r>
    </w:p>
    <w:p w:rsidR="0046799B" w:rsidRDefault="0046799B" w:rsidP="0046799B">
      <w:pPr>
        <w:jc w:val="both"/>
        <w:rPr>
          <w:b/>
        </w:rPr>
      </w:pPr>
    </w:p>
    <w:p w:rsidR="0046799B" w:rsidRDefault="0046799B" w:rsidP="0046799B">
      <w:pPr>
        <w:jc w:val="both"/>
      </w:pPr>
      <w:r>
        <w:t>Tekintettel arra, hogy a rendelettel bevezetni tervezett intézkedés (természetbeni juttatás) az egyén és a család szociális biztonságának megőrzését szolgálja, annak kedvező társadalmi fogadtatása, és hatása várható.</w:t>
      </w:r>
    </w:p>
    <w:p w:rsidR="0046799B" w:rsidRDefault="0046799B" w:rsidP="0046799B">
      <w:pPr>
        <w:jc w:val="both"/>
      </w:pPr>
    </w:p>
    <w:p w:rsidR="0046799B" w:rsidRDefault="0046799B" w:rsidP="0046799B">
      <w:pPr>
        <w:jc w:val="both"/>
        <w:rPr>
          <w:b/>
        </w:rPr>
      </w:pPr>
      <w:r w:rsidRPr="0046799B">
        <w:rPr>
          <w:b/>
        </w:rPr>
        <w:t>II. Várható gazdasági, költségvetési hatások</w:t>
      </w:r>
    </w:p>
    <w:p w:rsidR="0046799B" w:rsidRDefault="0046799B" w:rsidP="0046799B">
      <w:pPr>
        <w:jc w:val="both"/>
      </w:pPr>
    </w:p>
    <w:p w:rsidR="0046799B" w:rsidRDefault="0046799B" w:rsidP="0046799B">
      <w:pPr>
        <w:jc w:val="both"/>
      </w:pPr>
      <w:r>
        <w:t>A Mohácsi veszélyhelyzeti települési Támogatási program keretében nyújtandó, szociális rászorultságtól függő természetbeni ellátás pénzügyileg Mohács Város Önkormányzatának éves költségvetését terheli</w:t>
      </w:r>
      <w:r w:rsidR="00937519">
        <w:t>. Miután a veszélyhelyzet egy előre nem várt, nem tervezhető körülmény, a költségvetésben erre fedezet eredetileg nem került képzésre,</w:t>
      </w:r>
      <w:r>
        <w:t xml:space="preserve"> annak anyagi fedezete előirányzat átcsoportosítás következtében </w:t>
      </w:r>
      <w:r w:rsidR="00937519">
        <w:t xml:space="preserve">áll </w:t>
      </w:r>
      <w:r>
        <w:t>rendelkezésre.</w:t>
      </w:r>
    </w:p>
    <w:p w:rsidR="00937519" w:rsidRDefault="00937519" w:rsidP="0046799B">
      <w:pPr>
        <w:jc w:val="both"/>
      </w:pPr>
    </w:p>
    <w:p w:rsidR="00937519" w:rsidRDefault="00937519" w:rsidP="0046799B">
      <w:pPr>
        <w:jc w:val="both"/>
        <w:rPr>
          <w:b/>
        </w:rPr>
      </w:pPr>
      <w:r w:rsidRPr="00937519">
        <w:rPr>
          <w:b/>
        </w:rPr>
        <w:t>III.</w:t>
      </w:r>
      <w:r>
        <w:rPr>
          <w:b/>
        </w:rPr>
        <w:t xml:space="preserve"> </w:t>
      </w:r>
      <w:r w:rsidRPr="00937519">
        <w:rPr>
          <w:b/>
        </w:rPr>
        <w:t>Várható környezeti és egészségi következmények</w:t>
      </w:r>
    </w:p>
    <w:p w:rsidR="00937519" w:rsidRDefault="00937519" w:rsidP="0046799B">
      <w:pPr>
        <w:jc w:val="both"/>
      </w:pPr>
    </w:p>
    <w:p w:rsidR="00937519" w:rsidRDefault="00937519" w:rsidP="0046799B">
      <w:pPr>
        <w:jc w:val="both"/>
      </w:pPr>
      <w:r>
        <w:t>A jogalkotó úgy ítéli meg, hogy a leg rászorultabb, és a veszélyhelyzet következtében – önhibájukon kívül - leginkább rendkívüli élethelyzetbe került családok élelemmel történő ellátása hozzájárul egészségük megőrzéséhez.</w:t>
      </w:r>
    </w:p>
    <w:p w:rsidR="00937519" w:rsidRDefault="00937519" w:rsidP="0046799B">
      <w:pPr>
        <w:jc w:val="both"/>
      </w:pPr>
    </w:p>
    <w:p w:rsidR="00937519" w:rsidRPr="00937519" w:rsidRDefault="00937519" w:rsidP="0046799B">
      <w:pPr>
        <w:jc w:val="both"/>
        <w:rPr>
          <w:b/>
        </w:rPr>
      </w:pPr>
      <w:r w:rsidRPr="00937519">
        <w:rPr>
          <w:b/>
        </w:rPr>
        <w:t>IV. Adminisztratív terheket befolyásoló hatások</w:t>
      </w:r>
    </w:p>
    <w:p w:rsidR="00937519" w:rsidRDefault="00937519" w:rsidP="0046799B">
      <w:pPr>
        <w:jc w:val="both"/>
      </w:pPr>
    </w:p>
    <w:p w:rsidR="00937519" w:rsidRDefault="00937519" w:rsidP="0046799B">
      <w:pPr>
        <w:jc w:val="both"/>
      </w:pPr>
      <w:r>
        <w:t>A támogatási program bevezetése e meglévő mellett további jelentős adminisztratív tehet ró nemcsak az önkormányzatra, a Polgármesteri Hivatalra, hanem a Mohács Kistérségi Családsegítő és Gyermekjóléti Szolgálatra és a Közétkeztetési Ellátó Szervezetre is. A program végrehajtásához szükséges szervezeti, személyi, tárgyi, technikai, valamint infrastrukturális feltételek rendelkezésre állnak.</w:t>
      </w:r>
    </w:p>
    <w:p w:rsidR="00937519" w:rsidRDefault="00937519" w:rsidP="0046799B">
      <w:pPr>
        <w:jc w:val="both"/>
      </w:pPr>
    </w:p>
    <w:p w:rsidR="00937519" w:rsidRDefault="00937519" w:rsidP="0046799B">
      <w:pPr>
        <w:jc w:val="both"/>
        <w:rPr>
          <w:b/>
        </w:rPr>
      </w:pPr>
      <w:r w:rsidRPr="00937519">
        <w:rPr>
          <w:b/>
        </w:rPr>
        <w:t>V.</w:t>
      </w:r>
      <w:r>
        <w:rPr>
          <w:b/>
        </w:rPr>
        <w:t xml:space="preserve"> </w:t>
      </w:r>
      <w:r w:rsidRPr="00937519">
        <w:rPr>
          <w:b/>
        </w:rPr>
        <w:t>A rendelet megalkotásának szükségessége, a jogalkotás elmaradásának várható következménye</w:t>
      </w:r>
    </w:p>
    <w:p w:rsidR="00366B9F" w:rsidRDefault="00366B9F" w:rsidP="0046799B">
      <w:pPr>
        <w:jc w:val="both"/>
        <w:rPr>
          <w:b/>
        </w:rPr>
      </w:pPr>
    </w:p>
    <w:p w:rsidR="00366B9F" w:rsidRDefault="00366B9F" w:rsidP="0046799B">
      <w:pPr>
        <w:jc w:val="both"/>
      </w:pPr>
      <w:r>
        <w:t>A jogalkotó számára a rendelet megalkotása nem kötelező, ugyanakkor, kifejezi a településen a veszélyhelyzet miatt rendkívüli élethelyzetbe került polgárok iránti szolidaritást, empátiát, és segítő</w:t>
      </w:r>
      <w:r w:rsidR="001B38E3">
        <w:t xml:space="preserve"> szándékot</w:t>
      </w:r>
      <w:r>
        <w:t>.</w:t>
      </w:r>
    </w:p>
    <w:p w:rsidR="00366B9F" w:rsidRDefault="00366B9F" w:rsidP="0046799B">
      <w:pPr>
        <w:jc w:val="both"/>
      </w:pPr>
    </w:p>
    <w:p w:rsidR="00366B9F" w:rsidRPr="00366B9F" w:rsidRDefault="00366B9F" w:rsidP="0046799B">
      <w:pPr>
        <w:jc w:val="both"/>
        <w:rPr>
          <w:b/>
        </w:rPr>
      </w:pPr>
      <w:r w:rsidRPr="00366B9F">
        <w:rPr>
          <w:b/>
        </w:rPr>
        <w:t>VI.</w:t>
      </w:r>
      <w:r>
        <w:rPr>
          <w:b/>
        </w:rPr>
        <w:t xml:space="preserve"> </w:t>
      </w:r>
      <w:r w:rsidRPr="00366B9F">
        <w:rPr>
          <w:b/>
        </w:rPr>
        <w:t>A rendelet alkalmazásához szükséges személyi, szervezeti, tárgyi és pénzügyi feltételek</w:t>
      </w:r>
    </w:p>
    <w:p w:rsidR="00937519" w:rsidRDefault="00937519" w:rsidP="0046799B">
      <w:pPr>
        <w:jc w:val="both"/>
        <w:rPr>
          <w:b/>
        </w:rPr>
      </w:pPr>
    </w:p>
    <w:p w:rsidR="00366B9F" w:rsidRDefault="00366B9F" w:rsidP="00366B9F">
      <w:pPr>
        <w:jc w:val="both"/>
      </w:pPr>
      <w:r>
        <w:t>A rendelet végrehajtásához szükséges szervezeti, személyi, tárgyi, technikai, valamint infrastrukturális feltételek rendelkezésre állnak.</w:t>
      </w:r>
    </w:p>
    <w:p w:rsidR="00937519" w:rsidRPr="00937519" w:rsidRDefault="00937519" w:rsidP="0046799B">
      <w:pPr>
        <w:jc w:val="both"/>
        <w:rPr>
          <w:b/>
        </w:rPr>
      </w:pPr>
    </w:p>
    <w:p w:rsidR="00937519" w:rsidRPr="00937519" w:rsidRDefault="00937519" w:rsidP="00937519">
      <w:pPr>
        <w:pStyle w:val="Listaszerbekezds"/>
        <w:ind w:left="1080"/>
        <w:jc w:val="both"/>
      </w:pPr>
    </w:p>
    <w:p w:rsidR="0046799B" w:rsidRDefault="0046799B" w:rsidP="0046799B">
      <w:pPr>
        <w:jc w:val="both"/>
      </w:pPr>
    </w:p>
    <w:p w:rsidR="0046799B" w:rsidRPr="0046799B" w:rsidRDefault="0046799B" w:rsidP="0046799B">
      <w:pPr>
        <w:jc w:val="both"/>
      </w:pPr>
    </w:p>
    <w:p w:rsidR="0046799B" w:rsidRPr="0046799B" w:rsidRDefault="0046799B" w:rsidP="0046799B">
      <w:pPr>
        <w:jc w:val="both"/>
      </w:pPr>
    </w:p>
    <w:p w:rsidR="0046799B" w:rsidRDefault="0046799B" w:rsidP="00A52DFC">
      <w:pPr>
        <w:jc w:val="both"/>
      </w:pPr>
    </w:p>
    <w:p w:rsidR="0046799B" w:rsidRPr="00A52DFC" w:rsidRDefault="0046799B" w:rsidP="00A52DFC">
      <w:pPr>
        <w:jc w:val="both"/>
      </w:pPr>
    </w:p>
    <w:sectPr w:rsidR="0046799B" w:rsidRPr="00A52D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F2E" w:rsidRDefault="00EF6F2E" w:rsidP="004B6D3B">
      <w:r>
        <w:separator/>
      </w:r>
    </w:p>
  </w:endnote>
  <w:endnote w:type="continuationSeparator" w:id="0">
    <w:p w:rsidR="00EF6F2E" w:rsidRDefault="00EF6F2E" w:rsidP="004B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73572"/>
      <w:docPartObj>
        <w:docPartGallery w:val="Page Numbers (Bottom of Page)"/>
        <w:docPartUnique/>
      </w:docPartObj>
    </w:sdtPr>
    <w:sdtEndPr/>
    <w:sdtContent>
      <w:p w:rsidR="004B6D3B" w:rsidRDefault="004B6D3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E7E">
          <w:rPr>
            <w:noProof/>
          </w:rPr>
          <w:t>1</w:t>
        </w:r>
        <w:r>
          <w:fldChar w:fldCharType="end"/>
        </w:r>
      </w:p>
    </w:sdtContent>
  </w:sdt>
  <w:p w:rsidR="004B6D3B" w:rsidRDefault="004B6D3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F2E" w:rsidRDefault="00EF6F2E" w:rsidP="004B6D3B">
      <w:r>
        <w:separator/>
      </w:r>
    </w:p>
  </w:footnote>
  <w:footnote w:type="continuationSeparator" w:id="0">
    <w:p w:rsidR="00EF6F2E" w:rsidRDefault="00EF6F2E" w:rsidP="004B6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426B"/>
    <w:multiLevelType w:val="hybridMultilevel"/>
    <w:tmpl w:val="8F9249FC"/>
    <w:lvl w:ilvl="0" w:tplc="C6DA2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45C92"/>
    <w:multiLevelType w:val="hybridMultilevel"/>
    <w:tmpl w:val="3E18A5DE"/>
    <w:lvl w:ilvl="0" w:tplc="1450C46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111A5"/>
    <w:multiLevelType w:val="hybridMultilevel"/>
    <w:tmpl w:val="1CDCA42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14E69"/>
    <w:multiLevelType w:val="hybridMultilevel"/>
    <w:tmpl w:val="B5E461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D32BB"/>
    <w:multiLevelType w:val="hybridMultilevel"/>
    <w:tmpl w:val="27FA0318"/>
    <w:lvl w:ilvl="0" w:tplc="31584B2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33411"/>
    <w:multiLevelType w:val="hybridMultilevel"/>
    <w:tmpl w:val="F3EAD8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87B8A"/>
    <w:multiLevelType w:val="hybridMultilevel"/>
    <w:tmpl w:val="E4843D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3224D"/>
    <w:multiLevelType w:val="hybridMultilevel"/>
    <w:tmpl w:val="968CE5F0"/>
    <w:lvl w:ilvl="0" w:tplc="496C09B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770F6"/>
    <w:multiLevelType w:val="hybridMultilevel"/>
    <w:tmpl w:val="8BCEC22C"/>
    <w:lvl w:ilvl="0" w:tplc="42D20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FC"/>
    <w:rsid w:val="000675A2"/>
    <w:rsid w:val="001B38E3"/>
    <w:rsid w:val="002601AE"/>
    <w:rsid w:val="00330979"/>
    <w:rsid w:val="00366B9F"/>
    <w:rsid w:val="003D5DDA"/>
    <w:rsid w:val="00437E7E"/>
    <w:rsid w:val="0046799B"/>
    <w:rsid w:val="0047274A"/>
    <w:rsid w:val="00494095"/>
    <w:rsid w:val="004B6D3B"/>
    <w:rsid w:val="004D78D2"/>
    <w:rsid w:val="005A7989"/>
    <w:rsid w:val="00647E07"/>
    <w:rsid w:val="00692F8A"/>
    <w:rsid w:val="00694DB3"/>
    <w:rsid w:val="007C2617"/>
    <w:rsid w:val="00937519"/>
    <w:rsid w:val="00A44CD8"/>
    <w:rsid w:val="00A52DFC"/>
    <w:rsid w:val="00A60035"/>
    <w:rsid w:val="00AB5157"/>
    <w:rsid w:val="00AC3DD7"/>
    <w:rsid w:val="00AC596D"/>
    <w:rsid w:val="00AD7F50"/>
    <w:rsid w:val="00B375FC"/>
    <w:rsid w:val="00D8547A"/>
    <w:rsid w:val="00E225F1"/>
    <w:rsid w:val="00E72232"/>
    <w:rsid w:val="00EF6F2E"/>
    <w:rsid w:val="00EF7AB5"/>
    <w:rsid w:val="00F71885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274A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AD7F50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AD7F50"/>
    <w:pPr>
      <w:spacing w:before="100" w:beforeAutospacing="1" w:after="100" w:afterAutospacing="1"/>
    </w:pPr>
    <w:rPr>
      <w:rFonts w:eastAsia="Times New Roman"/>
      <w:sz w:val="24"/>
      <w:lang w:eastAsia="hu-HU"/>
    </w:rPr>
  </w:style>
  <w:style w:type="paragraph" w:customStyle="1" w:styleId="Tblzattartalom">
    <w:name w:val="Táblázattartalom"/>
    <w:basedOn w:val="Szvegtrzs"/>
    <w:rsid w:val="004B6D3B"/>
    <w:pPr>
      <w:widowControl w:val="0"/>
      <w:suppressLineNumbers/>
      <w:suppressAutoHyphens/>
    </w:pPr>
    <w:rPr>
      <w:rFonts w:eastAsia="Lucida Sans Unicode" w:cs="Tahoma"/>
      <w:sz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4B6D3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B6D3B"/>
  </w:style>
  <w:style w:type="paragraph" w:styleId="lfej">
    <w:name w:val="header"/>
    <w:basedOn w:val="Norml"/>
    <w:link w:val="lfejChar"/>
    <w:uiPriority w:val="99"/>
    <w:unhideWhenUsed/>
    <w:rsid w:val="004B6D3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B6D3B"/>
  </w:style>
  <w:style w:type="paragraph" w:styleId="llb">
    <w:name w:val="footer"/>
    <w:basedOn w:val="Norml"/>
    <w:link w:val="llbChar"/>
    <w:uiPriority w:val="99"/>
    <w:unhideWhenUsed/>
    <w:rsid w:val="004B6D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6D3B"/>
  </w:style>
  <w:style w:type="paragraph" w:styleId="Buborkszveg">
    <w:name w:val="Balloon Text"/>
    <w:basedOn w:val="Norml"/>
    <w:link w:val="BuborkszvegChar"/>
    <w:uiPriority w:val="99"/>
    <w:semiHidden/>
    <w:unhideWhenUsed/>
    <w:rsid w:val="00A44CD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4C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274A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AD7F50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AD7F50"/>
    <w:pPr>
      <w:spacing w:before="100" w:beforeAutospacing="1" w:after="100" w:afterAutospacing="1"/>
    </w:pPr>
    <w:rPr>
      <w:rFonts w:eastAsia="Times New Roman"/>
      <w:sz w:val="24"/>
      <w:lang w:eastAsia="hu-HU"/>
    </w:rPr>
  </w:style>
  <w:style w:type="paragraph" w:customStyle="1" w:styleId="Tblzattartalom">
    <w:name w:val="Táblázattartalom"/>
    <w:basedOn w:val="Szvegtrzs"/>
    <w:rsid w:val="004B6D3B"/>
    <w:pPr>
      <w:widowControl w:val="0"/>
      <w:suppressLineNumbers/>
      <w:suppressAutoHyphens/>
    </w:pPr>
    <w:rPr>
      <w:rFonts w:eastAsia="Lucida Sans Unicode" w:cs="Tahoma"/>
      <w:sz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4B6D3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B6D3B"/>
  </w:style>
  <w:style w:type="paragraph" w:styleId="lfej">
    <w:name w:val="header"/>
    <w:basedOn w:val="Norml"/>
    <w:link w:val="lfejChar"/>
    <w:uiPriority w:val="99"/>
    <w:unhideWhenUsed/>
    <w:rsid w:val="004B6D3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B6D3B"/>
  </w:style>
  <w:style w:type="paragraph" w:styleId="llb">
    <w:name w:val="footer"/>
    <w:basedOn w:val="Norml"/>
    <w:link w:val="llbChar"/>
    <w:uiPriority w:val="99"/>
    <w:unhideWhenUsed/>
    <w:rsid w:val="004B6D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6D3B"/>
  </w:style>
  <w:style w:type="paragraph" w:styleId="Buborkszveg">
    <w:name w:val="Balloon Text"/>
    <w:basedOn w:val="Norml"/>
    <w:link w:val="BuborkszvegChar"/>
    <w:uiPriority w:val="99"/>
    <w:semiHidden/>
    <w:unhideWhenUsed/>
    <w:rsid w:val="00A44CD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4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1943</Words>
  <Characters>13409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birone_emerencia</cp:lastModifiedBy>
  <cp:revision>2</cp:revision>
  <cp:lastPrinted>2020-05-07T11:01:00Z</cp:lastPrinted>
  <dcterms:created xsi:type="dcterms:W3CDTF">2020-05-07T11:51:00Z</dcterms:created>
  <dcterms:modified xsi:type="dcterms:W3CDTF">2020-05-07T11:51:00Z</dcterms:modified>
</cp:coreProperties>
</file>