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34" w:rsidRPr="003E3294" w:rsidRDefault="00865434" w:rsidP="00865434">
      <w:pPr>
        <w:spacing w:after="0"/>
        <w:jc w:val="center"/>
        <w:rPr>
          <w:rFonts w:ascii="Times New Roman" w:hAnsi="Times New Roman" w:cs="Times New Roman"/>
          <w:b/>
        </w:rPr>
      </w:pPr>
      <w:r w:rsidRPr="003E3294">
        <w:rPr>
          <w:rFonts w:ascii="Times New Roman" w:hAnsi="Times New Roman" w:cs="Times New Roman"/>
          <w:b/>
        </w:rPr>
        <w:t>A Mohácsi Önkormányzat</w:t>
      </w:r>
    </w:p>
    <w:p w:rsidR="00865434" w:rsidRPr="003E3294" w:rsidRDefault="003E3294" w:rsidP="0086543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12/2018.(XI.28.)</w:t>
      </w:r>
    </w:p>
    <w:p w:rsidR="00865434" w:rsidRDefault="00865434" w:rsidP="00865434">
      <w:pPr>
        <w:spacing w:after="0"/>
        <w:jc w:val="center"/>
        <w:rPr>
          <w:rFonts w:ascii="Times New Roman" w:hAnsi="Times New Roman" w:cs="Times New Roman"/>
          <w:b/>
        </w:rPr>
      </w:pPr>
      <w:r w:rsidRPr="003E3294">
        <w:rPr>
          <w:rFonts w:ascii="Times New Roman" w:hAnsi="Times New Roman" w:cs="Times New Roman"/>
          <w:b/>
        </w:rPr>
        <w:t>r e n d e l e t e</w:t>
      </w:r>
    </w:p>
    <w:p w:rsidR="00865434" w:rsidRPr="003E3294" w:rsidRDefault="00865434" w:rsidP="0086543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E3294">
        <w:rPr>
          <w:rFonts w:ascii="Times New Roman" w:hAnsi="Times New Roman" w:cs="Times New Roman"/>
          <w:b/>
        </w:rPr>
        <w:t>az</w:t>
      </w:r>
      <w:proofErr w:type="gramEnd"/>
      <w:r w:rsidRPr="003E3294">
        <w:rPr>
          <w:rFonts w:ascii="Times New Roman" w:hAnsi="Times New Roman" w:cs="Times New Roman"/>
          <w:b/>
        </w:rPr>
        <w:t xml:space="preserve"> önkormányzati elismerésekről és a tiszteletbeli polgár cím adomán</w:t>
      </w:r>
      <w:r w:rsidR="00315808">
        <w:rPr>
          <w:rFonts w:ascii="Times New Roman" w:hAnsi="Times New Roman" w:cs="Times New Roman"/>
          <w:b/>
        </w:rPr>
        <w:t>yozásáról szóló 3/2002. (II.4.</w:t>
      </w:r>
      <w:proofErr w:type="gramStart"/>
      <w:r w:rsidR="00315808">
        <w:rPr>
          <w:rFonts w:ascii="Times New Roman" w:hAnsi="Times New Roman" w:cs="Times New Roman"/>
          <w:b/>
        </w:rPr>
        <w:t>)</w:t>
      </w:r>
      <w:proofErr w:type="spellStart"/>
      <w:r w:rsidR="00315808">
        <w:rPr>
          <w:rFonts w:ascii="Times New Roman" w:hAnsi="Times New Roman" w:cs="Times New Roman"/>
          <w:b/>
        </w:rPr>
        <w:t>ör</w:t>
      </w:r>
      <w:proofErr w:type="spellEnd"/>
      <w:proofErr w:type="gramEnd"/>
      <w:r w:rsidR="00315808">
        <w:rPr>
          <w:rFonts w:ascii="Times New Roman" w:hAnsi="Times New Roman" w:cs="Times New Roman"/>
          <w:b/>
        </w:rPr>
        <w:t xml:space="preserve">. </w:t>
      </w:r>
      <w:proofErr w:type="gramStart"/>
      <w:r w:rsidRPr="003E3294">
        <w:rPr>
          <w:rFonts w:ascii="Times New Roman" w:hAnsi="Times New Roman" w:cs="Times New Roman"/>
          <w:b/>
        </w:rPr>
        <w:t>módosításáról</w:t>
      </w:r>
      <w:proofErr w:type="gramEnd"/>
    </w:p>
    <w:p w:rsidR="003E3294" w:rsidRDefault="003E3294" w:rsidP="00865434">
      <w:pPr>
        <w:spacing w:after="0"/>
        <w:jc w:val="both"/>
        <w:rPr>
          <w:rFonts w:ascii="Times New Roman" w:hAnsi="Times New Roman" w:cs="Times New Roman"/>
        </w:rPr>
      </w:pPr>
    </w:p>
    <w:p w:rsidR="00865434" w:rsidRPr="003E3294" w:rsidRDefault="00865434" w:rsidP="00865434">
      <w:pPr>
        <w:spacing w:after="0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>Mohács Város Képviselő-testülete az Alaptörvény 32. cikk (2) bekezdésében kapott felhatalmazás alapján, az alaptörvény 32. cikk (1) bekezdés i. pontjában, valamint a Magyarország helyi önkormányzatiról szóló 2011. évi CLXXXIX. törvény 42.§ 3. pontjában meghatározott feladatkörében eljárva a következőket rendeli el:</w:t>
      </w:r>
    </w:p>
    <w:p w:rsidR="00865434" w:rsidRPr="003E3294" w:rsidRDefault="00865434" w:rsidP="00865434">
      <w:pPr>
        <w:spacing w:after="0"/>
        <w:jc w:val="both"/>
        <w:rPr>
          <w:rFonts w:ascii="Times New Roman" w:hAnsi="Times New Roman" w:cs="Times New Roman"/>
        </w:rPr>
      </w:pPr>
    </w:p>
    <w:p w:rsidR="00865434" w:rsidRPr="003E3294" w:rsidRDefault="00865434" w:rsidP="00865434">
      <w:pPr>
        <w:spacing w:after="0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  <w:b/>
        </w:rPr>
        <w:t>1.§</w:t>
      </w:r>
      <w:r w:rsidRPr="003E3294">
        <w:rPr>
          <w:rFonts w:ascii="Times New Roman" w:hAnsi="Times New Roman" w:cs="Times New Roman"/>
        </w:rPr>
        <w:t xml:space="preserve"> Az önkormányzati elismerésekről és a tiszteletbeli polgár cím adományozásá</w:t>
      </w:r>
      <w:r w:rsidR="003E3294">
        <w:rPr>
          <w:rFonts w:ascii="Times New Roman" w:hAnsi="Times New Roman" w:cs="Times New Roman"/>
        </w:rPr>
        <w:t>ról szóló 3/2002. (II.4.</w:t>
      </w:r>
      <w:proofErr w:type="gramStart"/>
      <w:r w:rsidR="003E3294">
        <w:rPr>
          <w:rFonts w:ascii="Times New Roman" w:hAnsi="Times New Roman" w:cs="Times New Roman"/>
        </w:rPr>
        <w:t>)</w:t>
      </w:r>
      <w:proofErr w:type="spellStart"/>
      <w:r w:rsidRPr="003E3294">
        <w:rPr>
          <w:rFonts w:ascii="Times New Roman" w:hAnsi="Times New Roman" w:cs="Times New Roman"/>
        </w:rPr>
        <w:t>ör</w:t>
      </w:r>
      <w:proofErr w:type="spellEnd"/>
      <w:proofErr w:type="gramEnd"/>
      <w:r w:rsidRPr="003E3294">
        <w:rPr>
          <w:rFonts w:ascii="Times New Roman" w:hAnsi="Times New Roman" w:cs="Times New Roman"/>
        </w:rPr>
        <w:t>. számú rendelet (továbbiakban: R.) bevezető rendelkezése hatályát veszti, helyébe a következő szövegrész kerül:</w:t>
      </w:r>
    </w:p>
    <w:p w:rsidR="00865434" w:rsidRPr="003E3294" w:rsidRDefault="00865434" w:rsidP="00865434">
      <w:pPr>
        <w:spacing w:after="0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>„Mohács Város Képviselő-testülete az Alaptörvény 32. cikk (2) bekezdésében kapott felhatalmazás alapján, az alaptörvény 32. cikk (1) bekezdés i. pontjában, valamint a Magyarország helyi önkormányzatiról szóló 2011. évi CLXXXIX. törvény 42.§ 3. pontjában meghatározott feladatkörében eljárva a következőket rendeli el:”</w:t>
      </w:r>
    </w:p>
    <w:p w:rsidR="00865434" w:rsidRPr="003E3294" w:rsidRDefault="00865434" w:rsidP="00865434">
      <w:pPr>
        <w:spacing w:after="0"/>
        <w:jc w:val="both"/>
        <w:rPr>
          <w:rFonts w:ascii="Times New Roman" w:hAnsi="Times New Roman" w:cs="Times New Roman"/>
        </w:rPr>
      </w:pPr>
    </w:p>
    <w:p w:rsidR="00865434" w:rsidRPr="003E3294" w:rsidRDefault="005E3704" w:rsidP="00865434">
      <w:pPr>
        <w:spacing w:after="0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  <w:b/>
        </w:rPr>
        <w:t>2.§</w:t>
      </w:r>
      <w:r w:rsidRPr="003E3294">
        <w:rPr>
          <w:rFonts w:ascii="Times New Roman" w:hAnsi="Times New Roman" w:cs="Times New Roman"/>
        </w:rPr>
        <w:t xml:space="preserve"> Az R. 2.§</w:t>
      </w:r>
      <w:proofErr w:type="spellStart"/>
      <w:r w:rsidRPr="003E3294">
        <w:rPr>
          <w:rFonts w:ascii="Times New Roman" w:hAnsi="Times New Roman" w:cs="Times New Roman"/>
        </w:rPr>
        <w:t>-a</w:t>
      </w:r>
      <w:proofErr w:type="spellEnd"/>
      <w:r w:rsidRPr="003E3294">
        <w:rPr>
          <w:rFonts w:ascii="Times New Roman" w:hAnsi="Times New Roman" w:cs="Times New Roman"/>
        </w:rPr>
        <w:t xml:space="preserve"> helyébe a következő rendelkezés kerül:</w:t>
      </w:r>
    </w:p>
    <w:p w:rsidR="005E3704" w:rsidRPr="003E3294" w:rsidRDefault="005E3704" w:rsidP="00865434">
      <w:pPr>
        <w:spacing w:after="0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>„2.§ A Mohács Város Önkormányzatának Képviselő-testülete által adományozható önkormányzati elismerések</w:t>
      </w:r>
    </w:p>
    <w:p w:rsidR="005E3704" w:rsidRPr="003E3294" w:rsidRDefault="005E3704" w:rsidP="003E3294">
      <w:pPr>
        <w:pStyle w:val="Listaszerbekezds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 xml:space="preserve">Mohács Város Díszpolgára </w:t>
      </w:r>
      <w:proofErr w:type="spellStart"/>
      <w:r w:rsidRPr="003E3294">
        <w:rPr>
          <w:rFonts w:ascii="Times New Roman" w:hAnsi="Times New Roman" w:cs="Times New Roman"/>
        </w:rPr>
        <w:t>Kitűntető</w:t>
      </w:r>
      <w:proofErr w:type="spellEnd"/>
      <w:r w:rsidRPr="003E3294">
        <w:rPr>
          <w:rFonts w:ascii="Times New Roman" w:hAnsi="Times New Roman" w:cs="Times New Roman"/>
        </w:rPr>
        <w:t xml:space="preserve"> Cím</w:t>
      </w:r>
    </w:p>
    <w:p w:rsidR="00345CFA" w:rsidRPr="003E3294" w:rsidRDefault="00345CFA" w:rsidP="003E329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>Pro Urbe Mohács Díj,</w:t>
      </w:r>
    </w:p>
    <w:p w:rsidR="00345CFA" w:rsidRPr="003E3294" w:rsidRDefault="00345CFA" w:rsidP="003E329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>Mohács Város Képviselő-testülete Díszoklevele,</w:t>
      </w:r>
    </w:p>
    <w:p w:rsidR="00345CFA" w:rsidRPr="003E3294" w:rsidRDefault="00345CFA" w:rsidP="003E329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E3294">
        <w:rPr>
          <w:rFonts w:ascii="Times New Roman" w:hAnsi="Times New Roman" w:cs="Times New Roman"/>
        </w:rPr>
        <w:t>MOHÁCSÉRT vésetű</w:t>
      </w:r>
      <w:proofErr w:type="gramEnd"/>
      <w:r w:rsidRPr="003E3294">
        <w:rPr>
          <w:rFonts w:ascii="Times New Roman" w:hAnsi="Times New Roman" w:cs="Times New Roman"/>
        </w:rPr>
        <w:t xml:space="preserve"> Aranygyűrű</w:t>
      </w:r>
    </w:p>
    <w:p w:rsidR="00345CFA" w:rsidRPr="003E3294" w:rsidRDefault="00345CFA" w:rsidP="003E329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>a Mohács Város Tisztelete Jeléül Kitüntető Díj,</w:t>
      </w:r>
    </w:p>
    <w:p w:rsidR="00345CFA" w:rsidRPr="003E3294" w:rsidRDefault="00345CFA" w:rsidP="003E329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>a Mohács Város Szakmai Kitüntető Díjai</w:t>
      </w:r>
    </w:p>
    <w:p w:rsidR="00345CFA" w:rsidRPr="003E3294" w:rsidRDefault="00345CFA" w:rsidP="003E3294">
      <w:pPr>
        <w:spacing w:after="0"/>
        <w:ind w:left="709"/>
        <w:jc w:val="both"/>
        <w:rPr>
          <w:rFonts w:ascii="Times New Roman" w:hAnsi="Times New Roman" w:cs="Times New Roman"/>
        </w:rPr>
      </w:pPr>
      <w:proofErr w:type="gramStart"/>
      <w:r w:rsidRPr="003E3294">
        <w:rPr>
          <w:rFonts w:ascii="Times New Roman" w:hAnsi="Times New Roman" w:cs="Times New Roman"/>
        </w:rPr>
        <w:t>a</w:t>
      </w:r>
      <w:proofErr w:type="gramEnd"/>
      <w:r w:rsidRPr="003E3294">
        <w:rPr>
          <w:rFonts w:ascii="Times New Roman" w:hAnsi="Times New Roman" w:cs="Times New Roman"/>
        </w:rPr>
        <w:t>) Mohács Város Közszolgálati Díja,</w:t>
      </w:r>
    </w:p>
    <w:p w:rsidR="00345CFA" w:rsidRPr="003E3294" w:rsidRDefault="00345CFA" w:rsidP="003E3294">
      <w:pPr>
        <w:spacing w:after="0"/>
        <w:ind w:left="709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>b) Mohács Város Köznevelési és Közművelődési Díja,</w:t>
      </w:r>
    </w:p>
    <w:p w:rsidR="00345CFA" w:rsidRPr="003E3294" w:rsidRDefault="00345CFA" w:rsidP="003E3294">
      <w:pPr>
        <w:spacing w:after="0"/>
        <w:ind w:left="709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 xml:space="preserve">c) Mohács Város Egészségügyi Díja, </w:t>
      </w:r>
    </w:p>
    <w:p w:rsidR="00345CFA" w:rsidRPr="003E3294" w:rsidRDefault="00345CFA" w:rsidP="003E3294">
      <w:pPr>
        <w:spacing w:after="0"/>
        <w:ind w:left="709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>d) Mohács Város Szociális Díja,</w:t>
      </w:r>
    </w:p>
    <w:p w:rsidR="00345CFA" w:rsidRPr="003E3294" w:rsidRDefault="00345CFA" w:rsidP="003E3294">
      <w:pPr>
        <w:spacing w:after="0"/>
        <w:ind w:left="709"/>
        <w:jc w:val="both"/>
        <w:rPr>
          <w:rFonts w:ascii="Times New Roman" w:hAnsi="Times New Roman" w:cs="Times New Roman"/>
        </w:rPr>
      </w:pPr>
      <w:proofErr w:type="gramStart"/>
      <w:r w:rsidRPr="003E3294">
        <w:rPr>
          <w:rFonts w:ascii="Times New Roman" w:hAnsi="Times New Roman" w:cs="Times New Roman"/>
        </w:rPr>
        <w:t>e</w:t>
      </w:r>
      <w:proofErr w:type="gramEnd"/>
      <w:r w:rsidRPr="003E3294">
        <w:rPr>
          <w:rFonts w:ascii="Times New Roman" w:hAnsi="Times New Roman" w:cs="Times New Roman"/>
        </w:rPr>
        <w:t>) Mohács Város Sport Díja,</w:t>
      </w:r>
    </w:p>
    <w:p w:rsidR="00345CFA" w:rsidRPr="003E3294" w:rsidRDefault="00345CFA" w:rsidP="003E329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E3294">
        <w:rPr>
          <w:rFonts w:ascii="Times New Roman" w:hAnsi="Times New Roman" w:cs="Times New Roman"/>
        </w:rPr>
        <w:t>g</w:t>
      </w:r>
      <w:proofErr w:type="gramEnd"/>
      <w:r w:rsidRPr="003E3294">
        <w:rPr>
          <w:rFonts w:ascii="Times New Roman" w:hAnsi="Times New Roman" w:cs="Times New Roman"/>
        </w:rPr>
        <w:t xml:space="preserve">.)   </w:t>
      </w:r>
      <w:r w:rsidR="003E3294">
        <w:rPr>
          <w:rFonts w:ascii="Times New Roman" w:hAnsi="Times New Roman" w:cs="Times New Roman"/>
        </w:rPr>
        <w:t xml:space="preserve">    </w:t>
      </w:r>
      <w:r w:rsidRPr="003E3294">
        <w:rPr>
          <w:rFonts w:ascii="Times New Roman" w:hAnsi="Times New Roman" w:cs="Times New Roman"/>
        </w:rPr>
        <w:t>Mohács Város Közbiztonságáért Díj</w:t>
      </w:r>
    </w:p>
    <w:p w:rsidR="00345CFA" w:rsidRPr="003E3294" w:rsidRDefault="00345CFA" w:rsidP="003E329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 xml:space="preserve">     </w:t>
      </w:r>
      <w:r w:rsidR="003E3294">
        <w:rPr>
          <w:rFonts w:ascii="Times New Roman" w:hAnsi="Times New Roman" w:cs="Times New Roman"/>
        </w:rPr>
        <w:t xml:space="preserve">     </w:t>
      </w:r>
      <w:r w:rsidRPr="003E3294">
        <w:rPr>
          <w:rFonts w:ascii="Times New Roman" w:hAnsi="Times New Roman" w:cs="Times New Roman"/>
        </w:rPr>
        <w:t xml:space="preserve"> </w:t>
      </w:r>
      <w:proofErr w:type="gramStart"/>
      <w:r w:rsidRPr="003E3294">
        <w:rPr>
          <w:rFonts w:ascii="Times New Roman" w:hAnsi="Times New Roman" w:cs="Times New Roman"/>
        </w:rPr>
        <w:t>a</w:t>
      </w:r>
      <w:proofErr w:type="gramEnd"/>
      <w:r w:rsidRPr="003E3294">
        <w:rPr>
          <w:rFonts w:ascii="Times New Roman" w:hAnsi="Times New Roman" w:cs="Times New Roman"/>
        </w:rPr>
        <w:t>) Az Év Rendőre Díj</w:t>
      </w:r>
    </w:p>
    <w:p w:rsidR="00345CFA" w:rsidRPr="003E3294" w:rsidRDefault="00345CFA" w:rsidP="003E329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 xml:space="preserve">      </w:t>
      </w:r>
      <w:r w:rsidR="003E3294">
        <w:rPr>
          <w:rFonts w:ascii="Times New Roman" w:hAnsi="Times New Roman" w:cs="Times New Roman"/>
        </w:rPr>
        <w:t xml:space="preserve">     </w:t>
      </w:r>
      <w:r w:rsidRPr="003E3294">
        <w:rPr>
          <w:rFonts w:ascii="Times New Roman" w:hAnsi="Times New Roman" w:cs="Times New Roman"/>
        </w:rPr>
        <w:t>b) Az Év Tűzoltója Díj</w:t>
      </w:r>
    </w:p>
    <w:p w:rsidR="00345CFA" w:rsidRPr="003E3294" w:rsidRDefault="00345CFA" w:rsidP="003E3294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 xml:space="preserve">      </w:t>
      </w:r>
      <w:r w:rsidR="003E3294">
        <w:rPr>
          <w:rFonts w:ascii="Times New Roman" w:hAnsi="Times New Roman" w:cs="Times New Roman"/>
        </w:rPr>
        <w:t xml:space="preserve">     </w:t>
      </w:r>
      <w:r w:rsidRPr="003E3294">
        <w:rPr>
          <w:rFonts w:ascii="Times New Roman" w:hAnsi="Times New Roman" w:cs="Times New Roman"/>
        </w:rPr>
        <w:t>c) Az Év Vízirendőre Díj</w:t>
      </w:r>
    </w:p>
    <w:p w:rsidR="00345CFA" w:rsidRPr="003E3294" w:rsidRDefault="00345CFA" w:rsidP="00345CFA">
      <w:pPr>
        <w:jc w:val="both"/>
        <w:rPr>
          <w:rFonts w:ascii="Times New Roman" w:hAnsi="Times New Roman" w:cs="Times New Roman"/>
        </w:rPr>
      </w:pPr>
    </w:p>
    <w:p w:rsidR="005E3704" w:rsidRPr="003E3294" w:rsidRDefault="005E3704" w:rsidP="005E3704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  <w:b/>
        </w:rPr>
        <w:t xml:space="preserve">3.§ (1) </w:t>
      </w:r>
      <w:r w:rsidRPr="003E3294">
        <w:rPr>
          <w:rFonts w:ascii="Times New Roman" w:hAnsi="Times New Roman" w:cs="Times New Roman"/>
        </w:rPr>
        <w:t>Az R. 3.§ (</w:t>
      </w:r>
      <w:proofErr w:type="spellStart"/>
      <w:r w:rsidRPr="003E3294">
        <w:rPr>
          <w:rFonts w:ascii="Times New Roman" w:hAnsi="Times New Roman" w:cs="Times New Roman"/>
        </w:rPr>
        <w:t>3</w:t>
      </w:r>
      <w:proofErr w:type="spellEnd"/>
      <w:r w:rsidRPr="003E3294">
        <w:rPr>
          <w:rFonts w:ascii="Times New Roman" w:hAnsi="Times New Roman" w:cs="Times New Roman"/>
        </w:rPr>
        <w:t>) bekezdésének utolsó mondata hatályát veszti.</w:t>
      </w:r>
    </w:p>
    <w:p w:rsidR="005E3704" w:rsidRPr="003E3294" w:rsidRDefault="005E3704" w:rsidP="005E3704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  <w:b/>
        </w:rPr>
        <w:t>(2)</w:t>
      </w:r>
      <w:r w:rsidR="003E3294">
        <w:rPr>
          <w:rFonts w:ascii="Times New Roman" w:hAnsi="Times New Roman" w:cs="Times New Roman"/>
        </w:rPr>
        <w:t xml:space="preserve"> Az R. </w:t>
      </w:r>
      <w:r w:rsidRPr="003E3294">
        <w:rPr>
          <w:rFonts w:ascii="Times New Roman" w:hAnsi="Times New Roman" w:cs="Times New Roman"/>
        </w:rPr>
        <w:t>3.§</w:t>
      </w:r>
      <w:proofErr w:type="spellStart"/>
      <w:r w:rsidRPr="003E3294">
        <w:rPr>
          <w:rFonts w:ascii="Times New Roman" w:hAnsi="Times New Roman" w:cs="Times New Roman"/>
        </w:rPr>
        <w:t>-a</w:t>
      </w:r>
      <w:proofErr w:type="spellEnd"/>
      <w:r w:rsidRPr="003E3294">
        <w:rPr>
          <w:rFonts w:ascii="Times New Roman" w:hAnsi="Times New Roman" w:cs="Times New Roman"/>
        </w:rPr>
        <w:t xml:space="preserve"> kiegészül az alábbi, (9) bekezdéssel:</w:t>
      </w:r>
    </w:p>
    <w:p w:rsidR="00865434" w:rsidRPr="003E3294" w:rsidRDefault="005E3704" w:rsidP="005E3704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 xml:space="preserve">„A Képviselő-testület az e § (3), (4) és (6) bekezdésében meghatározott eljárásrendtől – különösen indokolt esetben – a </w:t>
      </w:r>
      <w:r w:rsidR="00C20668" w:rsidRPr="003E3294">
        <w:rPr>
          <w:rFonts w:ascii="Times New Roman" w:hAnsi="Times New Roman" w:cs="Times New Roman"/>
        </w:rPr>
        <w:t>polgármester javaslatára eltérhet</w:t>
      </w:r>
      <w:r w:rsidR="00C732F3" w:rsidRPr="003E3294">
        <w:rPr>
          <w:rFonts w:ascii="Times New Roman" w:hAnsi="Times New Roman" w:cs="Times New Roman"/>
        </w:rPr>
        <w:t>.”</w:t>
      </w:r>
    </w:p>
    <w:p w:rsidR="00C732F3" w:rsidRPr="003E3294" w:rsidRDefault="00C732F3" w:rsidP="005E3704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C732F3" w:rsidRPr="003E3294" w:rsidRDefault="00C732F3" w:rsidP="005E3704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  <w:b/>
        </w:rPr>
        <w:t>4.§</w:t>
      </w:r>
      <w:r w:rsidRPr="003E3294">
        <w:rPr>
          <w:rFonts w:ascii="Times New Roman" w:hAnsi="Times New Roman" w:cs="Times New Roman"/>
        </w:rPr>
        <w:t xml:space="preserve"> Az R. </w:t>
      </w:r>
      <w:proofErr w:type="gramStart"/>
      <w:r w:rsidRPr="003E3294">
        <w:rPr>
          <w:rFonts w:ascii="Times New Roman" w:hAnsi="Times New Roman" w:cs="Times New Roman"/>
        </w:rPr>
        <w:t>kiegészül</w:t>
      </w:r>
      <w:proofErr w:type="gramEnd"/>
      <w:r w:rsidRPr="003E3294">
        <w:rPr>
          <w:rFonts w:ascii="Times New Roman" w:hAnsi="Times New Roman" w:cs="Times New Roman"/>
        </w:rPr>
        <w:t xml:space="preserve"> az alábbi 4/B. §</w:t>
      </w:r>
      <w:proofErr w:type="spellStart"/>
      <w:r w:rsidRPr="003E3294">
        <w:rPr>
          <w:rFonts w:ascii="Times New Roman" w:hAnsi="Times New Roman" w:cs="Times New Roman"/>
        </w:rPr>
        <w:t>-al</w:t>
      </w:r>
      <w:proofErr w:type="spellEnd"/>
    </w:p>
    <w:p w:rsidR="00C732F3" w:rsidRPr="003E3294" w:rsidRDefault="00C732F3" w:rsidP="00C732F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3E3294">
        <w:rPr>
          <w:rFonts w:ascii="Times New Roman" w:hAnsi="Times New Roman" w:cs="Times New Roman"/>
          <w:shd w:val="clear" w:color="auto" w:fill="FFFFFF"/>
        </w:rPr>
        <w:t xml:space="preserve">„ 4/B.§ </w:t>
      </w:r>
    </w:p>
    <w:p w:rsidR="00776EE2" w:rsidRPr="003E3294" w:rsidRDefault="00C732F3" w:rsidP="00776EE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3E3294">
        <w:rPr>
          <w:rFonts w:ascii="Times New Roman" w:hAnsi="Times New Roman" w:cs="Times New Roman"/>
          <w:shd w:val="clear" w:color="auto" w:fill="FFFFFF"/>
        </w:rPr>
        <w:t xml:space="preserve">A MOHÁCSÉRT  vésetű aranygyűrű kitüntetés annak a személynek adományozható, aki </w:t>
      </w:r>
    </w:p>
    <w:p w:rsidR="00776EE2" w:rsidRPr="003E3294" w:rsidRDefault="00776EE2" w:rsidP="00776EE2">
      <w:pPr>
        <w:pStyle w:val="Listaszerbekezds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3E3294">
        <w:rPr>
          <w:rFonts w:ascii="Times New Roman" w:hAnsi="Times New Roman" w:cs="Times New Roman"/>
          <w:shd w:val="clear" w:color="auto" w:fill="FFFFFF"/>
        </w:rPr>
        <w:t xml:space="preserve">- </w:t>
      </w:r>
      <w:r w:rsidR="00C732F3" w:rsidRPr="003E3294">
        <w:rPr>
          <w:rFonts w:ascii="Times New Roman" w:hAnsi="Times New Roman" w:cs="Times New Roman"/>
          <w:shd w:val="clear" w:color="auto" w:fill="FFFFFF"/>
        </w:rPr>
        <w:t>a város fejlődésének érdekében több éven át tartó, kimagasló társadalmi, közéleti, tudományos, oktatói, közigazgatási, gazdasági, művészeti, egészségügyi, vagy sporttevékenységet fejtett</w:t>
      </w:r>
      <w:r w:rsidRPr="003E3294">
        <w:rPr>
          <w:rFonts w:ascii="Times New Roman" w:hAnsi="Times New Roman" w:cs="Times New Roman"/>
          <w:shd w:val="clear" w:color="auto" w:fill="FFFFFF"/>
        </w:rPr>
        <w:t xml:space="preserve"> ki,</w:t>
      </w:r>
      <w:r w:rsidR="00C732F3" w:rsidRPr="003E3294">
        <w:rPr>
          <w:rFonts w:ascii="Times New Roman" w:hAnsi="Times New Roman" w:cs="Times New Roman"/>
          <w:shd w:val="clear" w:color="auto" w:fill="FFFFFF"/>
        </w:rPr>
        <w:t> </w:t>
      </w:r>
    </w:p>
    <w:p w:rsidR="00776EE2" w:rsidRPr="003E3294" w:rsidRDefault="00776EE2" w:rsidP="00776EE2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  <w:shd w:val="clear" w:color="auto" w:fill="FFFFFF"/>
        </w:rPr>
        <w:lastRenderedPageBreak/>
        <w:t xml:space="preserve">- </w:t>
      </w:r>
      <w:r w:rsidRPr="003E3294">
        <w:rPr>
          <w:rFonts w:ascii="Times New Roman" w:hAnsi="Times New Roman" w:cs="Times New Roman"/>
        </w:rPr>
        <w:t xml:space="preserve">a város fejlesztésében kiemelkedő tevékenységet folytatott, maradandó alkotó munkájával elősegítette a város fejlődését, </w:t>
      </w:r>
    </w:p>
    <w:p w:rsidR="00776EE2" w:rsidRPr="003E3294" w:rsidRDefault="00776EE2" w:rsidP="00776EE2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 xml:space="preserve">- tevékenységével hozzájárult a város kultúrájának, szellemi, erkölcsi és anyagi értékeinek gyarapításához, hagyományainak ápolásához, a Mohács város hírnevének öregbítéséhez, </w:t>
      </w:r>
    </w:p>
    <w:p w:rsidR="00776EE2" w:rsidRPr="003E3294" w:rsidRDefault="00776EE2" w:rsidP="00776EE2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</w:rPr>
        <w:t>-</w:t>
      </w:r>
      <w:r w:rsidR="003E3294">
        <w:rPr>
          <w:rFonts w:ascii="Times New Roman" w:hAnsi="Times New Roman" w:cs="Times New Roman"/>
        </w:rPr>
        <w:t xml:space="preserve"> </w:t>
      </w:r>
      <w:r w:rsidRPr="003E3294">
        <w:rPr>
          <w:rFonts w:ascii="Times New Roman" w:hAnsi="Times New Roman" w:cs="Times New Roman"/>
        </w:rPr>
        <w:t xml:space="preserve">kiemelkedő közszolgálati, közösségépítő munkát végezett a közigazgatás, a nevelés-oktatás, az egészségügy, a sport és kultúra területén. </w:t>
      </w:r>
    </w:p>
    <w:p w:rsidR="00352728" w:rsidRPr="003E3294" w:rsidRDefault="00C732F3" w:rsidP="00C732F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3E3294">
        <w:rPr>
          <w:rFonts w:ascii="Times New Roman" w:hAnsi="Times New Roman" w:cs="Times New Roman"/>
          <w:shd w:val="clear" w:color="auto" w:fill="FFFFFF"/>
        </w:rPr>
        <w:t xml:space="preserve">(2) A </w:t>
      </w:r>
      <w:r w:rsidR="00352728" w:rsidRPr="003E3294">
        <w:rPr>
          <w:rFonts w:ascii="Times New Roman" w:hAnsi="Times New Roman" w:cs="Times New Roman"/>
          <w:shd w:val="clear" w:color="auto" w:fill="FFFFFF"/>
        </w:rPr>
        <w:t>díjra érkezett javaslatokat a Képviselő-testület minden bizottsága véleményezi.</w:t>
      </w:r>
    </w:p>
    <w:p w:rsidR="00C732F3" w:rsidRPr="003E3294" w:rsidRDefault="00352728" w:rsidP="00C732F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3E3294">
        <w:rPr>
          <w:rFonts w:ascii="Times New Roman" w:hAnsi="Times New Roman" w:cs="Times New Roman"/>
          <w:shd w:val="clear" w:color="auto" w:fill="FFFFFF"/>
        </w:rPr>
        <w:t xml:space="preserve">(3) A </w:t>
      </w:r>
      <w:r w:rsidR="00C732F3" w:rsidRPr="003E3294">
        <w:rPr>
          <w:rFonts w:ascii="Times New Roman" w:hAnsi="Times New Roman" w:cs="Times New Roman"/>
          <w:shd w:val="clear" w:color="auto" w:fill="FFFFFF"/>
        </w:rPr>
        <w:t xml:space="preserve">címmel oklevél, és </w:t>
      </w:r>
      <w:r w:rsidRPr="003E3294">
        <w:rPr>
          <w:rFonts w:ascii="Times New Roman" w:hAnsi="Times New Roman" w:cs="Times New Roman"/>
          <w:shd w:val="clear" w:color="auto" w:fill="FFFFFF"/>
        </w:rPr>
        <w:t>„MOHÁCSÉRT” vésetű aranygyűrű jár</w:t>
      </w:r>
    </w:p>
    <w:p w:rsidR="00352728" w:rsidRPr="003E3294" w:rsidRDefault="00352728" w:rsidP="00C732F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3E3294">
        <w:rPr>
          <w:rFonts w:ascii="Times New Roman" w:hAnsi="Times New Roman" w:cs="Times New Roman"/>
          <w:shd w:val="clear" w:color="auto" w:fill="FFFFFF"/>
        </w:rPr>
        <w:t xml:space="preserve">(4) A </w:t>
      </w:r>
      <w:proofErr w:type="gramStart"/>
      <w:r w:rsidRPr="003E3294">
        <w:rPr>
          <w:rFonts w:ascii="Times New Roman" w:hAnsi="Times New Roman" w:cs="Times New Roman"/>
          <w:shd w:val="clear" w:color="auto" w:fill="FFFFFF"/>
        </w:rPr>
        <w:t>MOHÁCSÉRT vésetű</w:t>
      </w:r>
      <w:proofErr w:type="gramEnd"/>
      <w:r w:rsidRPr="003E3294">
        <w:rPr>
          <w:rFonts w:ascii="Times New Roman" w:hAnsi="Times New Roman" w:cs="Times New Roman"/>
          <w:shd w:val="clear" w:color="auto" w:fill="FFFFFF"/>
        </w:rPr>
        <w:t xml:space="preserve"> aranygyűrű birtokosa jogosult:</w:t>
      </w:r>
    </w:p>
    <w:p w:rsidR="00352728" w:rsidRPr="003E3294" w:rsidRDefault="00352728" w:rsidP="003E3294">
      <w:pPr>
        <w:pStyle w:val="Listaszerbekezds"/>
        <w:spacing w:after="0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3E3294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Pr="003E3294">
        <w:rPr>
          <w:rFonts w:ascii="Times New Roman" w:hAnsi="Times New Roman" w:cs="Times New Roman"/>
          <w:shd w:val="clear" w:color="auto" w:fill="FFFFFF"/>
        </w:rPr>
        <w:t xml:space="preserve">.) </w:t>
      </w:r>
      <w:proofErr w:type="spellStart"/>
      <w:r w:rsidRPr="003E3294">
        <w:rPr>
          <w:rFonts w:ascii="Times New Roman" w:hAnsi="Times New Roman" w:cs="Times New Roman"/>
          <w:shd w:val="clear" w:color="auto" w:fill="FFFFFF"/>
        </w:rPr>
        <w:t>a</w:t>
      </w:r>
      <w:proofErr w:type="spellEnd"/>
      <w:r w:rsidRPr="003E3294">
        <w:rPr>
          <w:rFonts w:ascii="Times New Roman" w:hAnsi="Times New Roman" w:cs="Times New Roman"/>
          <w:shd w:val="clear" w:color="auto" w:fill="FFFFFF"/>
        </w:rPr>
        <w:t xml:space="preserve"> képviselő-testület ülésein tanácskozási joggal részt venni</w:t>
      </w:r>
    </w:p>
    <w:p w:rsidR="00352728" w:rsidRPr="003E3294" w:rsidRDefault="00352728" w:rsidP="003E3294">
      <w:pPr>
        <w:pStyle w:val="Listaszerbekezds"/>
        <w:spacing w:after="0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3E3294">
        <w:rPr>
          <w:rFonts w:ascii="Times New Roman" w:hAnsi="Times New Roman" w:cs="Times New Roman"/>
          <w:shd w:val="clear" w:color="auto" w:fill="FFFFFF"/>
        </w:rPr>
        <w:t>b.) az önkormányzat és intézményeinek rendezvényein díjtalanul részt venni.”</w:t>
      </w:r>
    </w:p>
    <w:p w:rsidR="00116994" w:rsidRPr="003E3294" w:rsidRDefault="00116994" w:rsidP="00C732F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116994" w:rsidRPr="003E3294" w:rsidRDefault="00116994" w:rsidP="00C732F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3E3294">
        <w:rPr>
          <w:rFonts w:ascii="Times New Roman" w:hAnsi="Times New Roman" w:cs="Times New Roman"/>
          <w:b/>
          <w:shd w:val="clear" w:color="auto" w:fill="FFFFFF"/>
        </w:rPr>
        <w:t>5.§</w:t>
      </w:r>
      <w:r w:rsidRPr="003E3294">
        <w:rPr>
          <w:rFonts w:ascii="Times New Roman" w:hAnsi="Times New Roman" w:cs="Times New Roman"/>
          <w:shd w:val="clear" w:color="auto" w:fill="FFFFFF"/>
        </w:rPr>
        <w:t xml:space="preserve"> Az R. </w:t>
      </w:r>
      <w:proofErr w:type="gramStart"/>
      <w:r w:rsidRPr="003E3294">
        <w:rPr>
          <w:rFonts w:ascii="Times New Roman" w:hAnsi="Times New Roman" w:cs="Times New Roman"/>
          <w:shd w:val="clear" w:color="auto" w:fill="FFFFFF"/>
        </w:rPr>
        <w:t>melléklete</w:t>
      </w:r>
      <w:proofErr w:type="gramEnd"/>
      <w:r w:rsidRPr="003E3294">
        <w:rPr>
          <w:rFonts w:ascii="Times New Roman" w:hAnsi="Times New Roman" w:cs="Times New Roman"/>
          <w:shd w:val="clear" w:color="auto" w:fill="FFFFFF"/>
        </w:rPr>
        <w:t xml:space="preserve"> az alábbi szövegrésszel egészül ki:</w:t>
      </w:r>
    </w:p>
    <w:p w:rsidR="00434DA3" w:rsidRPr="003E3294" w:rsidRDefault="00BB2D0A" w:rsidP="00434DA3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3E3294">
        <w:rPr>
          <w:rFonts w:ascii="Times New Roman" w:hAnsi="Times New Roman" w:cs="Times New Roman"/>
          <w:b/>
          <w:bCs/>
        </w:rPr>
        <w:t>„</w:t>
      </w:r>
      <w:r w:rsidR="00620207" w:rsidRPr="003E3294">
        <w:rPr>
          <w:rFonts w:ascii="Times New Roman" w:hAnsi="Times New Roman" w:cs="Times New Roman"/>
          <w:b/>
          <w:bCs/>
        </w:rPr>
        <w:t>A MOHÁCSÉRT Vésetű Aranygyűrű Kitüntető Díjjal járó</w:t>
      </w:r>
      <w:r w:rsidR="00620207" w:rsidRPr="003E3294">
        <w:rPr>
          <w:rFonts w:ascii="Times New Roman" w:hAnsi="Times New Roman" w:cs="Times New Roman"/>
        </w:rPr>
        <w:t xml:space="preserve"> aranygyűrűn " MOHÁCSÉRT " felirat található. Az oklevél A3 méretű,- összecsukott (félbehajtott) - címoldalán maga a díj neve és kicsiben a plakett sziluettje, bal belső részén nagy méretben a városkép szerepel.  Az oklevél jobb oldala tartalmazza a kitüntetett nevét és annak megjelölését, hogy milyen tevékenységért kapja a díjat</w:t>
      </w:r>
      <w:r w:rsidRPr="003E3294">
        <w:rPr>
          <w:rFonts w:ascii="Times New Roman" w:hAnsi="Times New Roman" w:cs="Times New Roman"/>
        </w:rPr>
        <w:t>.”</w:t>
      </w:r>
    </w:p>
    <w:bookmarkEnd w:id="0"/>
    <w:p w:rsidR="00BB2D0A" w:rsidRPr="003E3294" w:rsidRDefault="00BB2D0A" w:rsidP="00434DA3">
      <w:pPr>
        <w:spacing w:after="0"/>
        <w:jc w:val="both"/>
        <w:rPr>
          <w:rFonts w:ascii="Times New Roman" w:hAnsi="Times New Roman" w:cs="Times New Roman"/>
        </w:rPr>
      </w:pPr>
    </w:p>
    <w:p w:rsidR="00BB2D0A" w:rsidRPr="003E3294" w:rsidRDefault="00BB2D0A" w:rsidP="00434DA3">
      <w:pPr>
        <w:spacing w:after="0"/>
        <w:jc w:val="both"/>
        <w:rPr>
          <w:rFonts w:ascii="Times New Roman" w:hAnsi="Times New Roman" w:cs="Times New Roman"/>
        </w:rPr>
      </w:pPr>
      <w:r w:rsidRPr="003E3294">
        <w:rPr>
          <w:rFonts w:ascii="Times New Roman" w:hAnsi="Times New Roman" w:cs="Times New Roman"/>
          <w:b/>
        </w:rPr>
        <w:t xml:space="preserve">6.§ </w:t>
      </w:r>
      <w:r w:rsidR="00530115" w:rsidRPr="003E3294">
        <w:rPr>
          <w:rFonts w:ascii="Times New Roman" w:hAnsi="Times New Roman" w:cs="Times New Roman"/>
          <w:b/>
        </w:rPr>
        <w:t>(1)</w:t>
      </w:r>
      <w:r w:rsidR="00530115" w:rsidRPr="003E3294">
        <w:rPr>
          <w:rFonts w:ascii="Times New Roman" w:hAnsi="Times New Roman" w:cs="Times New Roman"/>
        </w:rPr>
        <w:t xml:space="preserve"> Jelen rendelet a kihirdetése napján lép hatályba, rendelkezéseit a folyamatban levő ügyekben is alkalmazni kell.</w:t>
      </w:r>
    </w:p>
    <w:p w:rsidR="008C57A0" w:rsidRPr="003E3294" w:rsidRDefault="00530115" w:rsidP="008C57A0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3E3294">
        <w:rPr>
          <w:rFonts w:ascii="Times New Roman" w:hAnsi="Times New Roman"/>
          <w:szCs w:val="22"/>
        </w:rPr>
        <w:t>(2)</w:t>
      </w:r>
      <w:r w:rsidR="008C57A0" w:rsidRPr="003E3294">
        <w:rPr>
          <w:rFonts w:ascii="Times New Roman" w:hAnsi="Times New Roman"/>
          <w:szCs w:val="22"/>
        </w:rPr>
        <w:t xml:space="preserve"> </w:t>
      </w:r>
      <w:r w:rsidR="008C57A0" w:rsidRPr="003E3294">
        <w:rPr>
          <w:rFonts w:ascii="Times New Roman" w:hAnsi="Times New Roman"/>
          <w:b w:val="0"/>
          <w:bCs/>
          <w:szCs w:val="22"/>
        </w:rPr>
        <w:t xml:space="preserve">Jelen rendelet </w:t>
      </w:r>
      <w:r w:rsidR="008C57A0" w:rsidRPr="003E3294">
        <w:rPr>
          <w:rFonts w:ascii="Times New Roman" w:hAnsi="Times New Roman"/>
          <w:b w:val="0"/>
          <w:szCs w:val="22"/>
        </w:rPr>
        <w:t xml:space="preserve">a </w:t>
      </w:r>
      <w:r w:rsidR="008C57A0" w:rsidRPr="003E3294">
        <w:rPr>
          <w:rFonts w:ascii="Times New Roman" w:hAnsi="Times New Roman"/>
          <w:b w:val="0"/>
          <w:color w:val="000000"/>
          <w:szCs w:val="22"/>
        </w:rPr>
        <w:t xml:space="preserve">jogalkotásról szóló 2010. évi CXXX. törvény 13.§ (2) bekezdése értelmében </w:t>
      </w:r>
      <w:r w:rsidR="008C57A0" w:rsidRPr="003E3294">
        <w:rPr>
          <w:rFonts w:ascii="Times New Roman" w:hAnsi="Times New Roman"/>
          <w:b w:val="0"/>
          <w:szCs w:val="22"/>
        </w:rPr>
        <w:t>a kihirdetését követő napon hatályát veszti</w:t>
      </w:r>
      <w:r w:rsidR="008C57A0" w:rsidRPr="003E3294">
        <w:rPr>
          <w:rFonts w:ascii="Times New Roman" w:hAnsi="Times New Roman"/>
          <w:szCs w:val="22"/>
        </w:rPr>
        <w:t>.</w:t>
      </w:r>
    </w:p>
    <w:p w:rsidR="00530115" w:rsidRPr="003E3294" w:rsidRDefault="00530115" w:rsidP="00434DA3">
      <w:pPr>
        <w:spacing w:after="0"/>
        <w:jc w:val="both"/>
        <w:rPr>
          <w:rFonts w:ascii="Times New Roman" w:hAnsi="Times New Roman" w:cs="Times New Roman"/>
        </w:rPr>
      </w:pPr>
    </w:p>
    <w:p w:rsidR="003E3294" w:rsidRPr="00AC3374" w:rsidRDefault="003E3294" w:rsidP="003E32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Mohács, 2018. november </w:t>
      </w:r>
      <w:r w:rsidRPr="00AC3374">
        <w:rPr>
          <w:rFonts w:ascii="Times New Roman" w:hAnsi="Times New Roman"/>
        </w:rPr>
        <w:t>28.</w:t>
      </w:r>
    </w:p>
    <w:p w:rsidR="003E3294" w:rsidRPr="00AC3374" w:rsidRDefault="003E3294" w:rsidP="003E3294">
      <w:pPr>
        <w:jc w:val="both"/>
        <w:rPr>
          <w:rFonts w:ascii="Times New Roman" w:hAnsi="Times New Roman"/>
        </w:rPr>
      </w:pPr>
    </w:p>
    <w:p w:rsidR="003E3294" w:rsidRPr="00AC3374" w:rsidRDefault="003E3294" w:rsidP="003E3294">
      <w:pPr>
        <w:spacing w:after="0" w:line="240" w:lineRule="auto"/>
        <w:jc w:val="both"/>
        <w:rPr>
          <w:rFonts w:ascii="Times New Roman" w:hAnsi="Times New Roman"/>
        </w:rPr>
      </w:pPr>
      <w:r w:rsidRPr="00AC3374">
        <w:rPr>
          <w:rFonts w:ascii="Times New Roman" w:hAnsi="Times New Roman"/>
        </w:rPr>
        <w:t>Szekó József</w:t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  <w:t>Dr. Kovács Mirella</w:t>
      </w:r>
    </w:p>
    <w:p w:rsidR="003E3294" w:rsidRPr="00AC3374" w:rsidRDefault="003E3294" w:rsidP="003E329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C3374">
        <w:rPr>
          <w:rFonts w:ascii="Times New Roman" w:hAnsi="Times New Roman"/>
        </w:rPr>
        <w:t>polgármester</w:t>
      </w:r>
      <w:proofErr w:type="gramEnd"/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  <w:t xml:space="preserve">           jegyző</w:t>
      </w:r>
    </w:p>
    <w:p w:rsidR="003E3294" w:rsidRPr="00AC3374" w:rsidRDefault="003E3294" w:rsidP="003E3294">
      <w:pPr>
        <w:jc w:val="both"/>
        <w:rPr>
          <w:rFonts w:ascii="Times New Roman" w:hAnsi="Times New Roman"/>
        </w:rPr>
      </w:pPr>
    </w:p>
    <w:p w:rsidR="003E3294" w:rsidRDefault="003E3294" w:rsidP="003E3294">
      <w:pPr>
        <w:jc w:val="both"/>
        <w:rPr>
          <w:rFonts w:ascii="Times New Roman" w:hAnsi="Times New Roman"/>
        </w:rPr>
      </w:pPr>
    </w:p>
    <w:p w:rsidR="003E3294" w:rsidRPr="00AC3374" w:rsidRDefault="003E3294" w:rsidP="003E3294">
      <w:pPr>
        <w:jc w:val="both"/>
        <w:rPr>
          <w:rFonts w:ascii="Times New Roman" w:hAnsi="Times New Roman"/>
        </w:rPr>
      </w:pPr>
      <w:r w:rsidRPr="00AC3374">
        <w:rPr>
          <w:rFonts w:ascii="Times New Roman" w:hAnsi="Times New Roman"/>
        </w:rPr>
        <w:t>A rendelet Mohács város közigazgatási területén kihirdetésre került.</w:t>
      </w:r>
    </w:p>
    <w:p w:rsidR="003E3294" w:rsidRPr="00AC3374" w:rsidRDefault="003E3294" w:rsidP="003E32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Mohács, 2018. november 28</w:t>
      </w:r>
      <w:r w:rsidRPr="00AC3374">
        <w:rPr>
          <w:rFonts w:ascii="Times New Roman" w:hAnsi="Times New Roman"/>
        </w:rPr>
        <w:t>.</w:t>
      </w:r>
    </w:p>
    <w:p w:rsidR="003E3294" w:rsidRDefault="003E3294" w:rsidP="003E3294">
      <w:pPr>
        <w:jc w:val="both"/>
        <w:rPr>
          <w:rFonts w:ascii="Times New Roman" w:hAnsi="Times New Roman"/>
        </w:rPr>
      </w:pPr>
    </w:p>
    <w:p w:rsidR="003E3294" w:rsidRPr="00AC3374" w:rsidRDefault="003E3294" w:rsidP="003E3294">
      <w:pPr>
        <w:jc w:val="both"/>
        <w:rPr>
          <w:rFonts w:ascii="Times New Roman" w:hAnsi="Times New Roman"/>
        </w:rPr>
      </w:pPr>
    </w:p>
    <w:p w:rsidR="003E3294" w:rsidRPr="00AC3374" w:rsidRDefault="003E3294" w:rsidP="003E3294">
      <w:pPr>
        <w:spacing w:after="0" w:line="240" w:lineRule="auto"/>
        <w:jc w:val="both"/>
        <w:rPr>
          <w:rFonts w:ascii="Times New Roman" w:hAnsi="Times New Roman"/>
        </w:rPr>
      </w:pP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  <w:t xml:space="preserve"> Dr. Kovács Mirella</w:t>
      </w:r>
    </w:p>
    <w:p w:rsidR="003E3294" w:rsidRPr="00AC3374" w:rsidRDefault="003E3294" w:rsidP="003E3294">
      <w:pPr>
        <w:spacing w:after="0" w:line="240" w:lineRule="auto"/>
        <w:jc w:val="both"/>
        <w:rPr>
          <w:rFonts w:ascii="Times New Roman" w:hAnsi="Times New Roman"/>
        </w:rPr>
      </w:pP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  <w:t xml:space="preserve">            </w:t>
      </w:r>
      <w:proofErr w:type="gramStart"/>
      <w:r w:rsidRPr="00AC3374">
        <w:rPr>
          <w:rFonts w:ascii="Times New Roman" w:hAnsi="Times New Roman"/>
        </w:rPr>
        <w:t>jegyző</w:t>
      </w:r>
      <w:proofErr w:type="gramEnd"/>
    </w:p>
    <w:p w:rsidR="00434DA3" w:rsidRPr="003E3294" w:rsidRDefault="00434DA3" w:rsidP="00434DA3">
      <w:pPr>
        <w:spacing w:after="0"/>
        <w:jc w:val="both"/>
        <w:rPr>
          <w:rFonts w:ascii="Times New Roman" w:hAnsi="Times New Roman" w:cs="Times New Roman"/>
        </w:rPr>
      </w:pPr>
    </w:p>
    <w:sectPr w:rsidR="00434DA3" w:rsidRPr="003E3294" w:rsidSect="003E329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71" w:rsidRDefault="00196671" w:rsidP="00345CFA">
      <w:pPr>
        <w:spacing w:after="0" w:line="240" w:lineRule="auto"/>
      </w:pPr>
      <w:r>
        <w:separator/>
      </w:r>
    </w:p>
  </w:endnote>
  <w:endnote w:type="continuationSeparator" w:id="0">
    <w:p w:rsidR="00196671" w:rsidRDefault="00196671" w:rsidP="0034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98E" w:usb1="06F00607" w:usb2="0147B013" w:usb3="FFFF0001" w:csb0="00000001" w:csb1="0064FA5C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71" w:rsidRDefault="00196671" w:rsidP="00345CFA">
      <w:pPr>
        <w:spacing w:after="0" w:line="240" w:lineRule="auto"/>
      </w:pPr>
      <w:r>
        <w:separator/>
      </w:r>
    </w:p>
  </w:footnote>
  <w:footnote w:type="continuationSeparator" w:id="0">
    <w:p w:rsidR="00196671" w:rsidRDefault="00196671" w:rsidP="0034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28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EC5EA2"/>
    <w:multiLevelType w:val="hybridMultilevel"/>
    <w:tmpl w:val="2422723A"/>
    <w:lvl w:ilvl="0" w:tplc="3F2AB2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605CD"/>
    <w:multiLevelType w:val="hybridMultilevel"/>
    <w:tmpl w:val="89422D70"/>
    <w:lvl w:ilvl="0" w:tplc="E78C9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02128"/>
    <w:multiLevelType w:val="hybridMultilevel"/>
    <w:tmpl w:val="1396A8FA"/>
    <w:lvl w:ilvl="0" w:tplc="3976B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A3"/>
    <w:rsid w:val="00030269"/>
    <w:rsid w:val="00116994"/>
    <w:rsid w:val="00131330"/>
    <w:rsid w:val="00152BF2"/>
    <w:rsid w:val="0017603D"/>
    <w:rsid w:val="00196671"/>
    <w:rsid w:val="00315808"/>
    <w:rsid w:val="00345CFA"/>
    <w:rsid w:val="00352728"/>
    <w:rsid w:val="003E3294"/>
    <w:rsid w:val="00434DA3"/>
    <w:rsid w:val="00436DD4"/>
    <w:rsid w:val="00446563"/>
    <w:rsid w:val="00530115"/>
    <w:rsid w:val="00573487"/>
    <w:rsid w:val="005E3704"/>
    <w:rsid w:val="00620207"/>
    <w:rsid w:val="00690CDB"/>
    <w:rsid w:val="00776EE2"/>
    <w:rsid w:val="00865434"/>
    <w:rsid w:val="008C57A0"/>
    <w:rsid w:val="00A404F5"/>
    <w:rsid w:val="00BB2D0A"/>
    <w:rsid w:val="00C20668"/>
    <w:rsid w:val="00C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704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345CFA"/>
    <w:pPr>
      <w:spacing w:after="0" w:line="240" w:lineRule="auto"/>
    </w:pPr>
    <w:rPr>
      <w:rFonts w:ascii="cg times ce" w:eastAsia="Times New Roman" w:hAnsi="cg times ce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45CFA"/>
    <w:rPr>
      <w:rFonts w:ascii="cg times ce" w:eastAsia="Times New Roman" w:hAnsi="cg times ce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45CFA"/>
    <w:rPr>
      <w:vertAlign w:val="superscript"/>
    </w:rPr>
  </w:style>
  <w:style w:type="paragraph" w:styleId="Cm">
    <w:name w:val="Title"/>
    <w:basedOn w:val="Norml"/>
    <w:link w:val="CmChar"/>
    <w:qFormat/>
    <w:rsid w:val="008C57A0"/>
    <w:pPr>
      <w:spacing w:after="0" w:line="240" w:lineRule="auto"/>
      <w:jc w:val="center"/>
    </w:pPr>
    <w:rPr>
      <w:rFonts w:ascii="CG Times" w:eastAsia="Times New Roman" w:hAnsi="CG Times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C57A0"/>
    <w:rPr>
      <w:rFonts w:ascii="CG Times" w:eastAsia="Times New Roman" w:hAnsi="CG Times" w:cs="Times New Roman"/>
      <w:b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C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704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345CFA"/>
    <w:pPr>
      <w:spacing w:after="0" w:line="240" w:lineRule="auto"/>
    </w:pPr>
    <w:rPr>
      <w:rFonts w:ascii="cg times ce" w:eastAsia="Times New Roman" w:hAnsi="cg times ce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45CFA"/>
    <w:rPr>
      <w:rFonts w:ascii="cg times ce" w:eastAsia="Times New Roman" w:hAnsi="cg times ce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45CFA"/>
    <w:rPr>
      <w:vertAlign w:val="superscript"/>
    </w:rPr>
  </w:style>
  <w:style w:type="paragraph" w:styleId="Cm">
    <w:name w:val="Title"/>
    <w:basedOn w:val="Norml"/>
    <w:link w:val="CmChar"/>
    <w:qFormat/>
    <w:rsid w:val="008C57A0"/>
    <w:pPr>
      <w:spacing w:after="0" w:line="240" w:lineRule="auto"/>
      <w:jc w:val="center"/>
    </w:pPr>
    <w:rPr>
      <w:rFonts w:ascii="CG Times" w:eastAsia="Times New Roman" w:hAnsi="CG Times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C57A0"/>
    <w:rPr>
      <w:rFonts w:ascii="CG Times" w:eastAsia="Times New Roman" w:hAnsi="CG Times" w:cs="Times New Roman"/>
      <w:b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birone_emerencia</cp:lastModifiedBy>
  <cp:revision>5</cp:revision>
  <cp:lastPrinted>2018-11-28T09:32:00Z</cp:lastPrinted>
  <dcterms:created xsi:type="dcterms:W3CDTF">2018-11-28T09:19:00Z</dcterms:created>
  <dcterms:modified xsi:type="dcterms:W3CDTF">2018-11-28T10:02:00Z</dcterms:modified>
</cp:coreProperties>
</file>